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7EDA3F38" w:rsidR="002152A7" w:rsidRDefault="009D116C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06C394" wp14:editId="43F3E7A0">
            <wp:simplePos x="0" y="0"/>
            <wp:positionH relativeFrom="column">
              <wp:posOffset>3480435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4" name="Picture 4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7BDB6C" wp14:editId="01C0DA01">
            <wp:simplePos x="0" y="0"/>
            <wp:positionH relativeFrom="column">
              <wp:posOffset>1880235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3" name="Picture 3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98E763" wp14:editId="490DE99A">
            <wp:simplePos x="0" y="0"/>
            <wp:positionH relativeFrom="column">
              <wp:posOffset>280035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2" name="Picture 2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D303DC" wp14:editId="22AD0FAA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1" name="Picture 1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6D44EE" wp14:editId="15B83292">
            <wp:simplePos x="0" y="0"/>
            <wp:positionH relativeFrom="column">
              <wp:posOffset>5766435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5" name="Picture 5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E16" w14:textId="00E40A19" w:rsidR="00D85AB3" w:rsidRDefault="00D85AB3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</w:p>
    <w:p w14:paraId="0AB7D7D5" w14:textId="2845A895" w:rsidR="002F382B" w:rsidRPr="00A73427" w:rsidRDefault="002F382B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 w:rsidRPr="00A73427">
        <w:rPr>
          <w:rFonts w:ascii="Arial" w:hAnsi="Arial" w:cs="Helvetica"/>
          <w:color w:val="000000" w:themeColor="text1"/>
          <w:sz w:val="48"/>
          <w:szCs w:val="48"/>
          <w:lang w:eastAsia="ja-JP"/>
        </w:rPr>
        <w:t>Pacific Arts</w:t>
      </w:r>
    </w:p>
    <w:p w14:paraId="63D97792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38DD1718" w14:textId="02917BEA" w:rsidR="00F94B3C" w:rsidRPr="00F94B3C" w:rsidRDefault="00F94B3C" w:rsidP="00F94B3C">
      <w:pPr>
        <w:rPr>
          <w:rFonts w:ascii="Arial" w:eastAsia="Times New Roman" w:hAnsi="Arial"/>
          <w:sz w:val="22"/>
          <w:szCs w:val="22"/>
        </w:rPr>
      </w:pPr>
      <w:r w:rsidRPr="00F94B3C">
        <w:rPr>
          <w:rFonts w:ascii="Arial" w:eastAsia="Times New Roman" w:hAnsi="Arial"/>
          <w:sz w:val="22"/>
          <w:szCs w:val="22"/>
        </w:rPr>
        <w:t>Navigation chart. Marshall Islands, Micronesia. 19th to early 20th century C.E. Wood and fiber</w:t>
      </w:r>
    </w:p>
    <w:p w14:paraId="751E7867" w14:textId="59A99857" w:rsidR="00A73427" w:rsidRDefault="00997E42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2FD1820" wp14:editId="5A46287B">
            <wp:simplePos x="0" y="0"/>
            <wp:positionH relativeFrom="column">
              <wp:posOffset>1308735</wp:posOffset>
            </wp:positionH>
            <wp:positionV relativeFrom="paragraph">
              <wp:posOffset>48260</wp:posOffset>
            </wp:positionV>
            <wp:extent cx="2227580" cy="1864360"/>
            <wp:effectExtent l="0" t="0" r="7620" b="0"/>
            <wp:wrapSquare wrapText="bothSides"/>
            <wp:docPr id="7" name="Picture 7" descr="Macintosh HD:Users:teacher:Desktop:Module 16:marshall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marshall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F065" w14:textId="3601BBAB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4FC189A" w14:textId="77777777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648917A" w14:textId="0A5428B0" w:rsidR="00A73427" w:rsidRP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A030F74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6274DCAF" w14:textId="69F504AD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3843160B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00B17021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32274415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276BA5E9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67C8972C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155C6C09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19FF7D12" w14:textId="77777777" w:rsidR="00323173" w:rsidRDefault="00323173" w:rsidP="00D85AB3">
      <w:pPr>
        <w:rPr>
          <w:rFonts w:ascii="Arial" w:eastAsia="Times New Roman" w:hAnsi="Arial"/>
          <w:sz w:val="22"/>
          <w:szCs w:val="22"/>
        </w:rPr>
      </w:pPr>
    </w:p>
    <w:p w14:paraId="0680290C" w14:textId="26AA7708" w:rsidR="00323173" w:rsidRDefault="00382BF0" w:rsidP="00D85AB3">
      <w:pPr>
        <w:rPr>
          <w:rFonts w:ascii="Arial" w:eastAsia="Times New Roman" w:hAnsi="Arial" w:cs="Arial"/>
          <w:sz w:val="18"/>
          <w:szCs w:val="18"/>
        </w:rPr>
      </w:pPr>
      <w:r w:rsidRPr="00382BF0">
        <w:rPr>
          <w:rFonts w:ascii="Arial" w:eastAsia="Times New Roman" w:hAnsi="Arial" w:cs="Arial"/>
          <w:sz w:val="18"/>
          <w:szCs w:val="18"/>
        </w:rPr>
        <w:t xml:space="preserve">Image Citation: </w:t>
      </w:r>
      <w:r w:rsidR="00997E42" w:rsidRPr="00997E42">
        <w:rPr>
          <w:rFonts w:ascii="Arial" w:eastAsia="Times New Roman" w:hAnsi="Arial" w:cs="Arial"/>
          <w:sz w:val="18"/>
          <w:szCs w:val="18"/>
        </w:rPr>
        <w:t>By Velvet (Own work) [CC BY-SA 4.0 (http://creativecommons.org/licenses/by-sa/4.0)], via Wikimedia Commons</w:t>
      </w:r>
    </w:p>
    <w:p w14:paraId="74A52D98" w14:textId="77777777" w:rsidR="00997E42" w:rsidRDefault="00997E42" w:rsidP="00D85AB3">
      <w:pPr>
        <w:rPr>
          <w:rFonts w:ascii="Arial" w:eastAsia="Times New Roman" w:hAnsi="Arial"/>
          <w:sz w:val="22"/>
          <w:szCs w:val="22"/>
        </w:rPr>
      </w:pPr>
    </w:p>
    <w:p w14:paraId="2B51DD89" w14:textId="0E94F2CA" w:rsidR="00201425" w:rsidRPr="00201425" w:rsidRDefault="00201425" w:rsidP="00201425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bookmarkStart w:id="0" w:name="_GoBack"/>
      <w:r w:rsidRPr="00201425">
        <w:rPr>
          <w:rFonts w:ascii="Arial" w:eastAsia="Times New Roman" w:hAnsi="Arial"/>
          <w:sz w:val="22"/>
          <w:szCs w:val="22"/>
        </w:rPr>
        <w:t xml:space="preserve">The Marshall Islands in eastern Micronesia consist of thirty-four coral atolls spread out </w:t>
      </w:r>
      <w:r>
        <w:rPr>
          <w:rFonts w:ascii="Arial" w:eastAsia="Times New Roman" w:hAnsi="Arial"/>
          <w:sz w:val="22"/>
          <w:szCs w:val="22"/>
        </w:rPr>
        <w:t>over an</w:t>
      </w:r>
      <w:r w:rsidRPr="00201425">
        <w:rPr>
          <w:rFonts w:ascii="Arial" w:eastAsia="Times New Roman" w:hAnsi="Arial"/>
          <w:sz w:val="22"/>
          <w:szCs w:val="22"/>
        </w:rPr>
        <w:t xml:space="preserve"> area of several hundred miles. In order to maintain </w:t>
      </w:r>
      <w:r>
        <w:rPr>
          <w:rFonts w:ascii="Arial" w:eastAsia="Times New Roman" w:hAnsi="Arial"/>
          <w:sz w:val="22"/>
          <w:szCs w:val="22"/>
        </w:rPr>
        <w:t>communication between the</w:t>
      </w:r>
      <w:r w:rsidRPr="00201425">
        <w:rPr>
          <w:rFonts w:ascii="Arial" w:eastAsia="Times New Roman" w:hAnsi="Arial"/>
          <w:sz w:val="22"/>
          <w:szCs w:val="22"/>
        </w:rPr>
        <w:t xml:space="preserve"> islands, the Marshall Islanders built seafaring canoes. The islanders developed a name for </w:t>
      </w:r>
      <w:r>
        <w:rPr>
          <w:rFonts w:ascii="Arial" w:eastAsia="Times New Roman" w:hAnsi="Arial"/>
          <w:sz w:val="22"/>
          <w:szCs w:val="22"/>
        </w:rPr>
        <w:t xml:space="preserve">their ability to </w:t>
      </w:r>
      <w:r w:rsidRPr="00201425">
        <w:rPr>
          <w:rFonts w:ascii="Arial" w:eastAsia="Times New Roman" w:hAnsi="Arial"/>
          <w:sz w:val="22"/>
          <w:szCs w:val="22"/>
        </w:rPr>
        <w:t>navigat</w:t>
      </w:r>
      <w:r>
        <w:rPr>
          <w:rFonts w:ascii="Arial" w:eastAsia="Times New Roman" w:hAnsi="Arial"/>
          <w:sz w:val="22"/>
          <w:szCs w:val="22"/>
        </w:rPr>
        <w:t xml:space="preserve">e </w:t>
      </w:r>
      <w:r w:rsidRPr="00201425">
        <w:rPr>
          <w:rFonts w:ascii="Arial" w:eastAsia="Times New Roman" w:hAnsi="Arial"/>
          <w:sz w:val="22"/>
          <w:szCs w:val="22"/>
        </w:rPr>
        <w:t>between the islands</w:t>
      </w:r>
      <w:r>
        <w:rPr>
          <w:rFonts w:ascii="Arial" w:eastAsia="Times New Roman" w:hAnsi="Arial"/>
          <w:sz w:val="22"/>
          <w:szCs w:val="22"/>
        </w:rPr>
        <w:t>.</w:t>
      </w:r>
    </w:p>
    <w:p w14:paraId="5ACCE60F" w14:textId="579B6469" w:rsidR="00447C18" w:rsidRPr="00447C18" w:rsidRDefault="00201425" w:rsidP="00447C18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Pr="00201425">
        <w:rPr>
          <w:rFonts w:ascii="Arial" w:eastAsia="Times New Roman" w:hAnsi="Arial"/>
          <w:sz w:val="22"/>
          <w:szCs w:val="22"/>
        </w:rPr>
        <w:t>In order to determine a system of navigation</w:t>
      </w:r>
      <w:r w:rsidR="00C349AE">
        <w:rPr>
          <w:rFonts w:ascii="Arial" w:eastAsia="Times New Roman" w:hAnsi="Arial"/>
          <w:sz w:val="22"/>
          <w:szCs w:val="22"/>
        </w:rPr>
        <w:t>,</w:t>
      </w:r>
      <w:r w:rsidRPr="00201425">
        <w:rPr>
          <w:rFonts w:ascii="Arial" w:eastAsia="Times New Roman" w:hAnsi="Arial"/>
          <w:sz w:val="22"/>
          <w:szCs w:val="22"/>
        </w:rPr>
        <w:t xml:space="preserve"> the islanders </w:t>
      </w:r>
      <w:r w:rsidR="00C349AE">
        <w:rPr>
          <w:rFonts w:ascii="Arial" w:eastAsia="Times New Roman" w:hAnsi="Arial"/>
          <w:sz w:val="22"/>
          <w:szCs w:val="22"/>
        </w:rPr>
        <w:t xml:space="preserve">created </w:t>
      </w:r>
      <w:r w:rsidRPr="00201425">
        <w:rPr>
          <w:rFonts w:ascii="Arial" w:eastAsia="Times New Roman" w:hAnsi="Arial"/>
          <w:sz w:val="22"/>
          <w:szCs w:val="22"/>
        </w:rPr>
        <w:t xml:space="preserve">charts that marked </w:t>
      </w:r>
      <w:r w:rsidR="00C349AE">
        <w:rPr>
          <w:rFonts w:ascii="Arial" w:eastAsia="Times New Roman" w:hAnsi="Arial"/>
          <w:sz w:val="22"/>
          <w:szCs w:val="22"/>
        </w:rPr>
        <w:t>the</w:t>
      </w:r>
      <w:r w:rsidRPr="00201425">
        <w:rPr>
          <w:rFonts w:ascii="Arial" w:eastAsia="Times New Roman" w:hAnsi="Arial"/>
          <w:sz w:val="22"/>
          <w:szCs w:val="22"/>
        </w:rPr>
        <w:t xml:space="preserve"> locations of the islands</w:t>
      </w:r>
      <w:r w:rsidR="00C349AE">
        <w:rPr>
          <w:rFonts w:ascii="Arial" w:eastAsia="Times New Roman" w:hAnsi="Arial"/>
          <w:sz w:val="22"/>
          <w:szCs w:val="22"/>
        </w:rPr>
        <w:t xml:space="preserve"> as well as the swell and wave patterns.  </w:t>
      </w:r>
      <w:r w:rsidRPr="00201425">
        <w:rPr>
          <w:rFonts w:ascii="Arial" w:eastAsia="Times New Roman" w:hAnsi="Arial"/>
          <w:sz w:val="22"/>
          <w:szCs w:val="22"/>
        </w:rPr>
        <w:t xml:space="preserve">The charts were </w:t>
      </w:r>
      <w:r w:rsidR="00E11CC8">
        <w:rPr>
          <w:rFonts w:ascii="Arial" w:eastAsia="Times New Roman" w:hAnsi="Arial"/>
          <w:sz w:val="22"/>
          <w:szCs w:val="22"/>
        </w:rPr>
        <w:t>made</w:t>
      </w:r>
      <w:r w:rsidRPr="00201425">
        <w:rPr>
          <w:rFonts w:ascii="Arial" w:eastAsia="Times New Roman" w:hAnsi="Arial"/>
          <w:sz w:val="22"/>
          <w:szCs w:val="22"/>
        </w:rPr>
        <w:t xml:space="preserve"> of wooden sticks</w:t>
      </w:r>
      <w:r w:rsidR="00CC2DB9">
        <w:rPr>
          <w:rFonts w:ascii="Arial" w:eastAsia="Times New Roman" w:hAnsi="Arial"/>
          <w:sz w:val="22"/>
          <w:szCs w:val="22"/>
        </w:rPr>
        <w:t xml:space="preserve"> made of </w:t>
      </w:r>
      <w:r w:rsidR="00CC2DB9" w:rsidRPr="00CC2DB9">
        <w:rPr>
          <w:rFonts w:ascii="Arial" w:eastAsia="Times New Roman" w:hAnsi="Arial"/>
          <w:sz w:val="22"/>
          <w:szCs w:val="22"/>
        </w:rPr>
        <w:t>coconut fiber</w:t>
      </w:r>
      <w:r w:rsidR="00CC2DB9">
        <w:rPr>
          <w:rFonts w:ascii="Arial" w:eastAsia="Times New Roman" w:hAnsi="Arial"/>
          <w:sz w:val="22"/>
          <w:szCs w:val="22"/>
        </w:rPr>
        <w:t>.</w:t>
      </w:r>
      <w:r w:rsidR="00E11CC8">
        <w:rPr>
          <w:rFonts w:ascii="Arial" w:eastAsia="Times New Roman" w:hAnsi="Arial"/>
          <w:sz w:val="22"/>
          <w:szCs w:val="22"/>
        </w:rPr>
        <w:t xml:space="preserve"> </w:t>
      </w:r>
      <w:r w:rsidRPr="00201425">
        <w:rPr>
          <w:rFonts w:ascii="Arial" w:eastAsia="Times New Roman" w:hAnsi="Arial"/>
          <w:sz w:val="22"/>
          <w:szCs w:val="22"/>
        </w:rPr>
        <w:t xml:space="preserve"> </w:t>
      </w:r>
      <w:r w:rsidR="00E11CC8">
        <w:rPr>
          <w:rFonts w:ascii="Arial" w:eastAsia="Times New Roman" w:hAnsi="Arial"/>
          <w:sz w:val="22"/>
          <w:szCs w:val="22"/>
        </w:rPr>
        <w:t xml:space="preserve">The </w:t>
      </w:r>
      <w:r w:rsidRPr="00201425">
        <w:rPr>
          <w:rFonts w:ascii="Arial" w:eastAsia="Times New Roman" w:hAnsi="Arial"/>
          <w:sz w:val="22"/>
          <w:szCs w:val="22"/>
        </w:rPr>
        <w:t xml:space="preserve">horizontal and vertical sticks </w:t>
      </w:r>
      <w:r w:rsidR="00E11CC8">
        <w:rPr>
          <w:rFonts w:ascii="Arial" w:eastAsia="Times New Roman" w:hAnsi="Arial"/>
          <w:sz w:val="22"/>
          <w:szCs w:val="22"/>
        </w:rPr>
        <w:t>are the</w:t>
      </w:r>
      <w:r w:rsidRPr="00201425">
        <w:rPr>
          <w:rFonts w:ascii="Arial" w:eastAsia="Times New Roman" w:hAnsi="Arial"/>
          <w:sz w:val="22"/>
          <w:szCs w:val="22"/>
        </w:rPr>
        <w:t xml:space="preserve"> supports, while </w:t>
      </w:r>
      <w:r w:rsidR="00E11CC8">
        <w:rPr>
          <w:rFonts w:ascii="Arial" w:eastAsia="Times New Roman" w:hAnsi="Arial"/>
          <w:sz w:val="22"/>
          <w:szCs w:val="22"/>
        </w:rPr>
        <w:t xml:space="preserve">the </w:t>
      </w:r>
      <w:r w:rsidRPr="00201425">
        <w:rPr>
          <w:rFonts w:ascii="Arial" w:eastAsia="Times New Roman" w:hAnsi="Arial"/>
          <w:sz w:val="22"/>
          <w:szCs w:val="22"/>
        </w:rPr>
        <w:t>diagonal and curve</w:t>
      </w:r>
      <w:r w:rsidR="00E11CC8">
        <w:rPr>
          <w:rFonts w:ascii="Arial" w:eastAsia="Times New Roman" w:hAnsi="Arial"/>
          <w:sz w:val="22"/>
          <w:szCs w:val="22"/>
        </w:rPr>
        <w:t>d ones symbolize</w:t>
      </w:r>
      <w:r w:rsidRPr="00201425">
        <w:rPr>
          <w:rFonts w:ascii="Arial" w:eastAsia="Times New Roman" w:hAnsi="Arial"/>
          <w:sz w:val="22"/>
          <w:szCs w:val="22"/>
        </w:rPr>
        <w:t xml:space="preserve"> </w:t>
      </w:r>
      <w:r w:rsidR="00E11CC8">
        <w:rPr>
          <w:rFonts w:ascii="Arial" w:eastAsia="Times New Roman" w:hAnsi="Arial"/>
          <w:sz w:val="22"/>
          <w:szCs w:val="22"/>
        </w:rPr>
        <w:t xml:space="preserve">the </w:t>
      </w:r>
      <w:r w:rsidRPr="00201425">
        <w:rPr>
          <w:rFonts w:ascii="Arial" w:eastAsia="Times New Roman" w:hAnsi="Arial"/>
          <w:sz w:val="22"/>
          <w:szCs w:val="22"/>
        </w:rPr>
        <w:t xml:space="preserve">wave swells. Cowrie or other small shells represent the </w:t>
      </w:r>
      <w:r w:rsidR="00E11CC8">
        <w:rPr>
          <w:rFonts w:ascii="Arial" w:eastAsia="Times New Roman" w:hAnsi="Arial"/>
          <w:sz w:val="22"/>
          <w:szCs w:val="22"/>
        </w:rPr>
        <w:t xml:space="preserve">location </w:t>
      </w:r>
      <w:r w:rsidRPr="00201425">
        <w:rPr>
          <w:rFonts w:ascii="Arial" w:eastAsia="Times New Roman" w:hAnsi="Arial"/>
          <w:sz w:val="22"/>
          <w:szCs w:val="22"/>
        </w:rPr>
        <w:t xml:space="preserve">of the islands. </w:t>
      </w:r>
      <w:r w:rsidR="00E11CC8">
        <w:rPr>
          <w:rFonts w:ascii="Arial" w:eastAsia="Times New Roman" w:hAnsi="Arial"/>
          <w:sz w:val="22"/>
          <w:szCs w:val="22"/>
        </w:rPr>
        <w:t xml:space="preserve">The charts were not constructed to scale, and </w:t>
      </w:r>
      <w:r w:rsidR="00447C18">
        <w:rPr>
          <w:rFonts w:ascii="Arial" w:eastAsia="Times New Roman" w:hAnsi="Arial"/>
          <w:sz w:val="22"/>
          <w:szCs w:val="22"/>
        </w:rPr>
        <w:t>n</w:t>
      </w:r>
      <w:r w:rsidR="00447C18" w:rsidRPr="00447C18">
        <w:rPr>
          <w:rFonts w:ascii="Arial" w:eastAsia="Times New Roman" w:hAnsi="Arial"/>
          <w:sz w:val="22"/>
          <w:szCs w:val="22"/>
        </w:rPr>
        <w:t>avigators memorized the chart before the journey was made.</w:t>
      </w:r>
    </w:p>
    <w:p w14:paraId="7EAC9CBE" w14:textId="2AE0CC82" w:rsidR="00201425" w:rsidRPr="00201425" w:rsidRDefault="00447C18" w:rsidP="00447C18">
      <w:pPr>
        <w:rPr>
          <w:rFonts w:ascii="Arial" w:eastAsia="Times New Roman" w:hAnsi="Arial"/>
          <w:sz w:val="22"/>
          <w:szCs w:val="22"/>
        </w:rPr>
      </w:pPr>
      <w:r w:rsidRPr="00447C18">
        <w:rPr>
          <w:rFonts w:ascii="Arial" w:eastAsia="Times New Roman" w:hAnsi="Arial"/>
          <w:sz w:val="22"/>
          <w:szCs w:val="22"/>
        </w:rPr>
        <w:t xml:space="preserve">Charts were highly individualized. Sometimes, the person who made </w:t>
      </w:r>
      <w:r>
        <w:rPr>
          <w:rFonts w:ascii="Arial" w:eastAsia="Times New Roman" w:hAnsi="Arial"/>
          <w:sz w:val="22"/>
          <w:szCs w:val="22"/>
        </w:rPr>
        <w:t xml:space="preserve">the chart </w:t>
      </w:r>
      <w:r w:rsidRPr="00447C18">
        <w:rPr>
          <w:rFonts w:ascii="Arial" w:eastAsia="Times New Roman" w:hAnsi="Arial"/>
          <w:sz w:val="22"/>
          <w:szCs w:val="22"/>
        </w:rPr>
        <w:t xml:space="preserve">could only read </w:t>
      </w:r>
      <w:r>
        <w:rPr>
          <w:rFonts w:ascii="Arial" w:eastAsia="Times New Roman" w:hAnsi="Arial"/>
          <w:sz w:val="22"/>
          <w:szCs w:val="22"/>
        </w:rPr>
        <w:t>it.</w:t>
      </w:r>
    </w:p>
    <w:bookmarkEnd w:id="0"/>
    <w:p w14:paraId="3F062C45" w14:textId="77777777" w:rsidR="00201425" w:rsidRPr="00201425" w:rsidRDefault="00201425" w:rsidP="00201425">
      <w:pPr>
        <w:rPr>
          <w:rFonts w:ascii="Arial" w:eastAsia="Times New Roman" w:hAnsi="Arial"/>
          <w:sz w:val="22"/>
          <w:szCs w:val="22"/>
        </w:rPr>
      </w:pPr>
    </w:p>
    <w:p w14:paraId="5AE90639" w14:textId="2D99414B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DC862E" w14:textId="167F15A0" w:rsidR="0037100D" w:rsidRPr="00651101" w:rsidRDefault="00651101" w:rsidP="002C4E73">
      <w:pPr>
        <w:rPr>
          <w:rFonts w:ascii="Arial" w:eastAsia="Times New Roman" w:hAnsi="Arial" w:cs="Arial"/>
          <w:sz w:val="22"/>
          <w:szCs w:val="22"/>
        </w:rPr>
      </w:pPr>
      <w:r w:rsidRPr="00651101">
        <w:rPr>
          <w:rFonts w:ascii="Arial" w:eastAsia="Times New Roman" w:hAnsi="Arial" w:cs="Arial"/>
          <w:sz w:val="22"/>
          <w:szCs w:val="22"/>
        </w:rPr>
        <w:t>Citation:</w:t>
      </w:r>
    </w:p>
    <w:p w14:paraId="306862B3" w14:textId="77777777" w:rsidR="00651101" w:rsidRPr="00651101" w:rsidRDefault="00651101" w:rsidP="00651101">
      <w:pPr>
        <w:rPr>
          <w:rFonts w:ascii="Arial" w:eastAsia="Times New Roman" w:hAnsi="Arial" w:cs="Arial"/>
          <w:sz w:val="22"/>
          <w:szCs w:val="22"/>
        </w:rPr>
      </w:pPr>
      <w:r w:rsidRPr="00651101">
        <w:rPr>
          <w:rFonts w:ascii="Arial" w:eastAsia="Times New Roman" w:hAnsi="Arial" w:cs="Arial"/>
          <w:sz w:val="22"/>
          <w:szCs w:val="22"/>
        </w:rPr>
        <w:t>"Navigation Chart (</w:t>
      </w:r>
      <w:proofErr w:type="spellStart"/>
      <w:r w:rsidRPr="00651101">
        <w:rPr>
          <w:rFonts w:ascii="Arial" w:eastAsia="Times New Roman" w:hAnsi="Arial" w:cs="Arial"/>
          <w:sz w:val="22"/>
          <w:szCs w:val="22"/>
        </w:rPr>
        <w:t>rebbelib</w:t>
      </w:r>
      <w:proofErr w:type="spellEnd"/>
      <w:r w:rsidRPr="00651101">
        <w:rPr>
          <w:rFonts w:ascii="Arial" w:eastAsia="Times New Roman" w:hAnsi="Arial" w:cs="Arial"/>
          <w:sz w:val="22"/>
          <w:szCs w:val="22"/>
        </w:rPr>
        <w:t>)." </w:t>
      </w:r>
      <w:r w:rsidRPr="00651101">
        <w:rPr>
          <w:rFonts w:ascii="Arial" w:eastAsia="Times New Roman" w:hAnsi="Arial" w:cs="Arial"/>
          <w:i/>
          <w:iCs/>
          <w:sz w:val="22"/>
          <w:szCs w:val="22"/>
        </w:rPr>
        <w:t>British Museum</w:t>
      </w:r>
      <w:r w:rsidRPr="00651101">
        <w:rPr>
          <w:rFonts w:ascii="Arial" w:eastAsia="Times New Roman" w:hAnsi="Arial" w:cs="Arial"/>
          <w:sz w:val="22"/>
          <w:szCs w:val="22"/>
        </w:rPr>
        <w:t>. Web. 12 Apr. 2015. &lt;http://www.britishmuseum.org/explore/highlights/highlight_objects/aoa/n/navigation_chart_rebbelib.aspx&gt;.</w:t>
      </w:r>
    </w:p>
    <w:p w14:paraId="7DB16B11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A65744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12B4AA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DC71C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8053869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B51BD3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9D4626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457CD85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7745038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27BE27" w14:textId="77777777" w:rsidR="00B4024D" w:rsidRPr="002404D0" w:rsidRDefault="00B4024D">
      <w:pPr>
        <w:rPr>
          <w:rFonts w:ascii="Arial" w:hAnsi="Arial" w:cs="Arial"/>
          <w:sz w:val="22"/>
          <w:szCs w:val="22"/>
        </w:rPr>
      </w:pP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2404D0" w:rsidRDefault="002404D0">
      <w:pPr>
        <w:rPr>
          <w:rFonts w:ascii="Arial" w:hAnsi="Arial" w:cs="Arial"/>
          <w:sz w:val="22"/>
          <w:szCs w:val="22"/>
        </w:rPr>
      </w:pPr>
      <w:r w:rsidRPr="002404D0">
        <w:rPr>
          <w:rFonts w:ascii="Arial" w:hAnsi="Arial" w:cs="Arial"/>
          <w:sz w:val="22"/>
          <w:szCs w:val="22"/>
        </w:rPr>
        <w:t>Citation:</w:t>
      </w:r>
    </w:p>
    <w:p w14:paraId="23C2A0F7" w14:textId="39FD2691" w:rsidR="001C46D4" w:rsidRPr="002404D0" w:rsidRDefault="001C46D4">
      <w:pPr>
        <w:rPr>
          <w:rFonts w:ascii="Arial" w:hAnsi="Arial" w:cs="Arial"/>
          <w:sz w:val="22"/>
          <w:szCs w:val="22"/>
        </w:rPr>
      </w:pPr>
    </w:p>
    <w:sectPr w:rsidR="001C46D4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161135"/>
    <w:rsid w:val="001C46D4"/>
    <w:rsid w:val="001D6DDC"/>
    <w:rsid w:val="00201425"/>
    <w:rsid w:val="002152A7"/>
    <w:rsid w:val="002404D0"/>
    <w:rsid w:val="00273AB3"/>
    <w:rsid w:val="002C4E73"/>
    <w:rsid w:val="002F382B"/>
    <w:rsid w:val="00323173"/>
    <w:rsid w:val="00334F54"/>
    <w:rsid w:val="0037100D"/>
    <w:rsid w:val="00382BF0"/>
    <w:rsid w:val="003F3176"/>
    <w:rsid w:val="0044428B"/>
    <w:rsid w:val="00447C18"/>
    <w:rsid w:val="005E534C"/>
    <w:rsid w:val="00651101"/>
    <w:rsid w:val="007D037B"/>
    <w:rsid w:val="00993B62"/>
    <w:rsid w:val="00997E42"/>
    <w:rsid w:val="009C5802"/>
    <w:rsid w:val="009D116C"/>
    <w:rsid w:val="00A73427"/>
    <w:rsid w:val="00B26C9B"/>
    <w:rsid w:val="00B4024D"/>
    <w:rsid w:val="00C349AE"/>
    <w:rsid w:val="00C436BC"/>
    <w:rsid w:val="00CC2DB9"/>
    <w:rsid w:val="00D85AB3"/>
    <w:rsid w:val="00E11CC8"/>
    <w:rsid w:val="00E200BD"/>
    <w:rsid w:val="00EB3805"/>
    <w:rsid w:val="00F254BD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11</cp:revision>
  <dcterms:created xsi:type="dcterms:W3CDTF">2015-04-09T01:02:00Z</dcterms:created>
  <dcterms:modified xsi:type="dcterms:W3CDTF">2015-06-26T22:35:00Z</dcterms:modified>
</cp:coreProperties>
</file>