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D2" w:rsidRDefault="00EC5AD2" w:rsidP="00EC5AD2">
      <w:pPr>
        <w:pStyle w:val="Heading3"/>
        <w:spacing w:before="75" w:after="30" w:line="480" w:lineRule="atLeast"/>
        <w:ind w:left="150"/>
        <w:rPr>
          <w:rFonts w:ascii="Arial" w:hAnsi="Arial" w:cs="Arial"/>
          <w:color w:val="B30000"/>
        </w:rPr>
      </w:pPr>
      <w:proofErr w:type="spellStart"/>
      <w:r>
        <w:rPr>
          <w:rFonts w:ascii="Arial" w:hAnsi="Arial" w:cs="Arial"/>
          <w:b/>
          <w:bCs/>
          <w:color w:val="B30000"/>
        </w:rPr>
        <w:t>T’ao</w:t>
      </w:r>
      <w:proofErr w:type="spellEnd"/>
      <w:r>
        <w:rPr>
          <w:rFonts w:ascii="Arial" w:hAnsi="Arial" w:cs="Arial"/>
          <w:b/>
          <w:bCs/>
          <w:color w:val="B30000"/>
        </w:rPr>
        <w:t xml:space="preserve"> </w:t>
      </w:r>
      <w:proofErr w:type="spellStart"/>
      <w:r>
        <w:rPr>
          <w:rFonts w:ascii="Arial" w:hAnsi="Arial" w:cs="Arial"/>
          <w:b/>
          <w:bCs/>
          <w:color w:val="B30000"/>
        </w:rPr>
        <w:t>Ch’ien</w:t>
      </w:r>
      <w:proofErr w:type="spellEnd"/>
    </w:p>
    <w:p w:rsidR="00EC5AD2" w:rsidRDefault="00EC5AD2" w:rsidP="00EC5AD2">
      <w:pPr>
        <w:rPr>
          <w:rFonts w:ascii="Times New Roman" w:hAnsi="Times New Roman" w:cs="Times New Roman"/>
        </w:rPr>
      </w:pPr>
      <w:r>
        <w:rPr>
          <w:rStyle w:val="subsectionsubtitle"/>
          <w:rFonts w:ascii="Arial" w:hAnsi="Arial" w:cs="Arial"/>
          <w:b/>
          <w:bCs/>
          <w:color w:val="000000"/>
        </w:rPr>
        <w:t>(</w:t>
      </w:r>
      <w:proofErr w:type="spellStart"/>
      <w:r>
        <w:rPr>
          <w:rStyle w:val="emphasissmallcaps"/>
          <w:rFonts w:ascii="Arial" w:hAnsi="Arial" w:cs="Arial"/>
          <w:b/>
          <w:bCs/>
          <w:smallCaps/>
          <w:color w:val="000000"/>
        </w:rPr>
        <w:t>a.d.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subsectionsubtitle"/>
          <w:rFonts w:ascii="Arial" w:hAnsi="Arial" w:cs="Arial"/>
          <w:b/>
          <w:bCs/>
          <w:color w:val="000000"/>
        </w:rPr>
        <w:t> 365–427)</w:t>
      </w:r>
    </w:p>
    <w:p w:rsidR="00EC5AD2" w:rsidRDefault="00EC5AD2" w:rsidP="00EC5AD2">
      <w:pPr>
        <w:pStyle w:val="activitypara"/>
        <w:spacing w:before="30" w:beforeAutospacing="0" w:line="288" w:lineRule="atLeast"/>
        <w:ind w:left="150" w:right="15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T’ao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Ch’ien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bookmarkStart w:id="0" w:name=""/>
      <w:bookmarkEnd w:id="0"/>
      <w:r>
        <w:rPr>
          <w:rFonts w:ascii="Arial" w:hAnsi="Arial" w:cs="Arial"/>
          <w:color w:val="000000"/>
        </w:rPr>
        <w:t xml:space="preserve">was born into a family of prominent but impoverished government officials. As an adult, </w:t>
      </w:r>
      <w:proofErr w:type="spellStart"/>
      <w:r>
        <w:rPr>
          <w:rFonts w:ascii="Arial" w:hAnsi="Arial" w:cs="Arial"/>
          <w:color w:val="000000"/>
        </w:rPr>
        <w:t>T’ao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Ch’ien</w:t>
      </w:r>
      <w:proofErr w:type="spellEnd"/>
      <w:r>
        <w:rPr>
          <w:rFonts w:ascii="Arial" w:hAnsi="Arial" w:cs="Arial"/>
          <w:color w:val="000000"/>
        </w:rPr>
        <w:t xml:space="preserve"> himself began a career in government service, but he found it difficult to behave in the subservient manner required of lower-ranking officials. When he was about thirty-five, he resigned from office and retired to a farm on the outskirts of a rural village.</w:t>
      </w:r>
    </w:p>
    <w:p w:rsidR="00EC5AD2" w:rsidRDefault="00EC5AD2" w:rsidP="00EC5AD2">
      <w:pPr>
        <w:pStyle w:val="activitypara"/>
        <w:spacing w:before="30" w:beforeAutospacing="0" w:line="288" w:lineRule="atLeast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his later years, </w:t>
      </w:r>
      <w:proofErr w:type="spellStart"/>
      <w:r>
        <w:rPr>
          <w:rFonts w:ascii="Arial" w:hAnsi="Arial" w:cs="Arial"/>
          <w:color w:val="000000"/>
        </w:rPr>
        <w:t>T’ao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Ch’ien</w:t>
      </w:r>
      <w:proofErr w:type="spellEnd"/>
      <w:r>
        <w:rPr>
          <w:rFonts w:ascii="Arial" w:hAnsi="Arial" w:cs="Arial"/>
          <w:color w:val="000000"/>
        </w:rPr>
        <w:t xml:space="preserve"> devoted most of his energy to writing poetry. Inspired by the serenity of his life in the countryside, </w:t>
      </w:r>
      <w:proofErr w:type="spellStart"/>
      <w:r>
        <w:rPr>
          <w:rFonts w:ascii="Arial" w:hAnsi="Arial" w:cs="Arial"/>
          <w:color w:val="000000"/>
        </w:rPr>
        <w:t>T’ao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Ch’ien</w:t>
      </w:r>
      <w:proofErr w:type="spellEnd"/>
      <w:r>
        <w:rPr>
          <w:rFonts w:ascii="Arial" w:hAnsi="Arial" w:cs="Arial"/>
          <w:color w:val="000000"/>
        </w:rPr>
        <w:t xml:space="preserve"> wrote many poems about the simple beauty of the landscapes surrounding farms and villages. In addition to showing his love for nature, </w:t>
      </w:r>
      <w:proofErr w:type="spellStart"/>
      <w:r>
        <w:rPr>
          <w:rFonts w:ascii="Arial" w:hAnsi="Arial" w:cs="Arial"/>
          <w:color w:val="000000"/>
        </w:rPr>
        <w:t>T’ao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Ch’ien’s</w:t>
      </w:r>
      <w:proofErr w:type="spellEnd"/>
      <w:r>
        <w:rPr>
          <w:rFonts w:ascii="Arial" w:hAnsi="Arial" w:cs="Arial"/>
          <w:color w:val="000000"/>
        </w:rPr>
        <w:t xml:space="preserve"> poetry reveals his passion for some of his favorite activities—farming, spending time with his family, and writing poetry.</w:t>
      </w:r>
    </w:p>
    <w:p w:rsidR="00EC5AD2" w:rsidRPr="00EC5AD2" w:rsidRDefault="00EC5AD2" w:rsidP="00EC5AD2">
      <w:pPr>
        <w:spacing w:after="150" w:line="288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bookmarkEnd w:id="1"/>
      <w:r w:rsidRPr="00EC5AD2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400050" cy="228600"/>
                <wp:effectExtent l="0" t="0" r="0" b="0"/>
                <wp:docPr id="8" name="Rectangle 8" descr="Previous page">
                  <a:hlinkClick xmlns:a="http://schemas.openxmlformats.org/drawingml/2006/main" r:id="rId4" tooltip="&quot;Previous pa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0AF42" id="Rectangle 8" o:spid="_x0000_s1026" alt="Previous page" href="https://www.pearsonsuccessnet.com/snpapp/iText/products/0-13-165192-7/ch3/ch3_s6_2.html" title="&quot;Previous page&quot;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C5AD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5AD2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400050" cy="228600"/>
                <wp:effectExtent l="0" t="0" r="0" b="0"/>
                <wp:docPr id="7" name="Rectangle 7" descr="Next page">
                  <a:hlinkClick xmlns:a="http://schemas.openxmlformats.org/drawingml/2006/main" r:id="rId5" tooltip="&quot;Next pa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789A7" id="Rectangle 7" o:spid="_x0000_s1026" alt="Next page" href="https://www.pearsonsuccessnet.com/snpapp/iText/products/0-13-165192-7/ch3/ch3_s6_4.html" title="&quot;Next page&quot;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5AD2" w:rsidRPr="00EC5AD2" w:rsidRDefault="00EC5AD2" w:rsidP="00EC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ltWM_sena07_u3_Book_chie"/>
      <w:bookmarkStart w:id="3" w:name="GRWM_U3_BOOK.LIBRARY7"/>
      <w:bookmarkEnd w:id="2"/>
      <w:bookmarkEnd w:id="3"/>
      <w:r w:rsidRPr="00EC5A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857250"/>
            <wp:effectExtent l="0" t="0" r="0" b="0"/>
            <wp:docPr id="6" name="Picture 6" descr="https://www.pearsonsuccessnet.com/ebook/products/0-13-165192-7/laplwmp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arsonsuccessnet.com/ebook/products/0-13-165192-7/laplwmp2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D2" w:rsidRPr="00EC5AD2" w:rsidRDefault="00EC5AD2" w:rsidP="00EC5AD2">
      <w:pPr>
        <w:spacing w:before="300" w:after="225" w:line="288" w:lineRule="atLeast"/>
        <w:outlineLvl w:val="1"/>
        <w:rPr>
          <w:rFonts w:ascii="Arial" w:eastAsia="Times New Roman" w:hAnsi="Arial" w:cs="Arial"/>
          <w:b/>
          <w:bCs/>
          <w:color w:val="000099"/>
          <w:sz w:val="26"/>
          <w:szCs w:val="26"/>
        </w:rPr>
      </w:pPr>
      <w:r w:rsidRPr="00EC5AD2">
        <w:rPr>
          <w:rFonts w:ascii="Arial" w:eastAsia="Times New Roman" w:hAnsi="Arial" w:cs="Arial"/>
          <w:b/>
          <w:bCs/>
          <w:color w:val="000099"/>
          <w:sz w:val="26"/>
          <w:szCs w:val="26"/>
        </w:rPr>
        <w:t>Background</w:t>
      </w:r>
    </w:p>
    <w:p w:rsidR="00EC5AD2" w:rsidRPr="00EC5AD2" w:rsidRDefault="00EC5AD2" w:rsidP="00EC5AD2">
      <w:pPr>
        <w:spacing w:before="30" w:after="100" w:afterAutospacing="1" w:line="288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ltWM_sena07_u3_Book.0001"/>
      <w:bookmarkEnd w:id="4"/>
      <w:proofErr w:type="spellStart"/>
      <w:r w:rsidRPr="00EC5AD2">
        <w:rPr>
          <w:rFonts w:ascii="Arial" w:eastAsia="Times New Roman" w:hAnsi="Arial" w:cs="Arial"/>
          <w:color w:val="000000"/>
          <w:sz w:val="24"/>
          <w:szCs w:val="24"/>
        </w:rPr>
        <w:t>T’ao</w:t>
      </w:r>
      <w:proofErr w:type="spellEnd"/>
      <w:r w:rsidRPr="00EC5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C5AD2">
        <w:rPr>
          <w:rFonts w:ascii="Arial" w:eastAsia="Times New Roman" w:hAnsi="Arial" w:cs="Arial"/>
          <w:color w:val="000000"/>
          <w:sz w:val="24"/>
          <w:szCs w:val="24"/>
        </w:rPr>
        <w:t>Ch’ien</w:t>
      </w:r>
      <w:proofErr w:type="spellEnd"/>
      <w:r w:rsidRPr="00EC5AD2">
        <w:rPr>
          <w:rFonts w:ascii="Arial" w:eastAsia="Times New Roman" w:hAnsi="Arial" w:cs="Arial"/>
          <w:color w:val="000000"/>
          <w:sz w:val="24"/>
          <w:szCs w:val="24"/>
        </w:rPr>
        <w:t xml:space="preserve"> was among the finest “old style” </w:t>
      </w:r>
      <w:r w:rsidRPr="00EC5AD2">
        <w:rPr>
          <w:rFonts w:ascii="Arial" w:eastAsia="Times New Roman" w:hAnsi="Arial" w:cs="Arial"/>
          <w:i/>
          <w:iCs/>
          <w:color w:val="000000"/>
          <w:sz w:val="24"/>
          <w:szCs w:val="24"/>
        </w:rPr>
        <w:t>shih</w:t>
      </w:r>
      <w:r w:rsidRPr="00EC5AD2">
        <w:rPr>
          <w:rFonts w:ascii="Arial" w:eastAsia="Times New Roman" w:hAnsi="Arial" w:cs="Arial"/>
          <w:color w:val="000000"/>
          <w:sz w:val="24"/>
          <w:szCs w:val="24"/>
        </w:rPr>
        <w:t> poets. In classical Chinese, each line of a </w:t>
      </w:r>
      <w:r w:rsidRPr="00EC5AD2">
        <w:rPr>
          <w:rFonts w:ascii="Arial" w:eastAsia="Times New Roman" w:hAnsi="Arial" w:cs="Arial"/>
          <w:i/>
          <w:iCs/>
          <w:color w:val="000000"/>
          <w:sz w:val="24"/>
          <w:szCs w:val="24"/>
        </w:rPr>
        <w:t>shih</w:t>
      </w:r>
      <w:r w:rsidRPr="00EC5AD2">
        <w:rPr>
          <w:rFonts w:ascii="Arial" w:eastAsia="Times New Roman" w:hAnsi="Arial" w:cs="Arial"/>
          <w:color w:val="000000"/>
          <w:sz w:val="24"/>
          <w:szCs w:val="24"/>
        </w:rPr>
        <w:t> poem has the same number of syllables, words, and characters. Classical Chinese is not written with letters; instead, characters stand for words. For example, the character</w:t>
      </w:r>
      <w:bookmarkStart w:id="5" w:name="GRWM_U1_GILG2.LIBRARY1"/>
      <w:bookmarkEnd w:id="5"/>
      <w:r w:rsidRPr="00EC5AD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C5AD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7175" cy="190500"/>
            <wp:effectExtent l="0" t="0" r="9525" b="0"/>
            <wp:docPr id="5" name="Picture 5" descr="https://www.pearsonsuccessnet.com/ebook/products/0-13-165192-7/tree-or-wood-chin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arsonsuccessnet.com/ebook/products/0-13-165192-7/tree-or-wood-chine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AD2">
        <w:rPr>
          <w:rFonts w:ascii="Arial" w:eastAsia="Times New Roman" w:hAnsi="Arial" w:cs="Arial"/>
          <w:color w:val="000000"/>
          <w:sz w:val="24"/>
          <w:szCs w:val="24"/>
        </w:rPr>
        <w:t xml:space="preserve">means “tree” or “wood.” </w:t>
      </w:r>
      <w:proofErr w:type="spellStart"/>
      <w:r w:rsidRPr="00EC5AD2">
        <w:rPr>
          <w:rFonts w:ascii="Arial" w:eastAsia="Times New Roman" w:hAnsi="Arial" w:cs="Arial"/>
          <w:color w:val="000000"/>
          <w:sz w:val="24"/>
          <w:szCs w:val="24"/>
        </w:rPr>
        <w:t>T’ao</w:t>
      </w:r>
      <w:proofErr w:type="spellEnd"/>
      <w:r w:rsidRPr="00EC5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C5AD2">
        <w:rPr>
          <w:rFonts w:ascii="Arial" w:eastAsia="Times New Roman" w:hAnsi="Arial" w:cs="Arial"/>
          <w:color w:val="000000"/>
          <w:sz w:val="24"/>
          <w:szCs w:val="24"/>
        </w:rPr>
        <w:t>Ch’ien’s</w:t>
      </w:r>
      <w:proofErr w:type="spellEnd"/>
      <w:r w:rsidRPr="00EC5AD2">
        <w:rPr>
          <w:rFonts w:ascii="Arial" w:eastAsia="Times New Roman" w:hAnsi="Arial" w:cs="Arial"/>
          <w:color w:val="000000"/>
          <w:sz w:val="24"/>
          <w:szCs w:val="24"/>
        </w:rPr>
        <w:t xml:space="preserve"> simple, direct style is easy to enjoy in translation, but his carefully formed structure, unfortunately, is not preserved.</w:t>
      </w:r>
    </w:p>
    <w:p w:rsidR="00EC5AD2" w:rsidRPr="00EC5AD2" w:rsidRDefault="00EC5AD2" w:rsidP="00EC5AD2">
      <w:pPr>
        <w:spacing w:before="30" w:after="100" w:afterAutospacing="1" w:line="288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EC5AD2">
        <w:rPr>
          <w:rFonts w:ascii="Arial" w:eastAsia="Times New Roman" w:hAnsi="Arial" w:cs="Arial"/>
          <w:color w:val="000000"/>
          <w:sz w:val="24"/>
          <w:szCs w:val="24"/>
        </w:rPr>
        <w:t>Rich or poor, wise or foolish, people are all busy clinging jealously to their lives. And it’s such delusion. So, I’ve presented as clearly as I could the sorrows of Form and Shadow. Then, to dispel those sorrows, Spirit explains occurrence coming naturally of itself. Anyone who’s interested in such things will see what I mean.</w:t>
      </w:r>
    </w:p>
    <w:p w:rsidR="00EC5AD2" w:rsidRPr="00EC5AD2" w:rsidRDefault="00EC5AD2" w:rsidP="00EC5AD2">
      <w:pPr>
        <w:spacing w:before="30" w:after="100" w:afterAutospacing="1" w:line="288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EC5A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 Form Addresses Shadow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Heaven and earth last. They’ll never end.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Mountains and rivers know no seasons,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there’s a timeless law plants and trees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follow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: frost then dew, vigor then ruin.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lastRenderedPageBreak/>
        <w:t>5They call us earth’s most divine and wise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things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, but we alone are never as we are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again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. One moment we appear in this world,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the next, we vanish, never to return.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And who notices one person less? Family?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10Friends? They only remember when some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everyday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little thing you’ve left behind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pushes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grief up to their eyes in tears.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I’m no immortal. I can’t just soar away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beyond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change. There’s no doubt about it,</w:t>
      </w:r>
    </w:p>
    <w:p w:rsidR="00EC5AD2" w:rsidRPr="00EC5AD2" w:rsidRDefault="00EC5AD2" w:rsidP="00EC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GRWM_U3_BOOK.LIBRARY9"/>
      <w:bookmarkEnd w:id="6"/>
      <w:r w:rsidRPr="00EC5AD2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Progress reading.strategy">
                  <a:hlinkClick xmlns:a="http://schemas.openxmlformats.org/drawingml/2006/main" r:id="rId8" tooltip="&quot;Progress reading.strategy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52B03" id="Rectangle 4" o:spid="_x0000_s1026" alt="Progress reading.strategy" href="javascript:openCrossRef('../bm/ltWM_sena07_u3_Book_p.0003.html')" title="&quot;Progress reading.strategy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15death’s death. Once you see that, you’ll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see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that turning down drinks is for fools.</w:t>
      </w:r>
    </w:p>
    <w:p w:rsidR="00EC5AD2" w:rsidRPr="00EC5AD2" w:rsidRDefault="00EC5AD2" w:rsidP="00EC5AD2">
      <w:pPr>
        <w:spacing w:before="30" w:after="100" w:afterAutospacing="1" w:line="288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EC5AD2">
        <w:rPr>
          <w:rFonts w:ascii="Arial" w:eastAsia="Times New Roman" w:hAnsi="Arial" w:cs="Arial"/>
          <w:b/>
          <w:bCs/>
          <w:color w:val="000000"/>
          <w:sz w:val="24"/>
          <w:szCs w:val="24"/>
        </w:rPr>
        <w:t>2 Shadow Replies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 Who can speak of immortality when 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simply</w:t>
      </w:r>
      <w:proofErr w:type="gramEnd"/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staying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alive makes such sad fools of us?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We long for those peaks of the immortals,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20but they’re far-off, and roads trail away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early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. Coming and going together, we’ve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always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shared the same joys and sorrows.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Resting in shade, we may seem unrelated,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living out in the sun, we never part.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25This togetherness isn’t forever, though.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Soon, we’ll smother in darkness. The body</w:t>
      </w:r>
    </w:p>
    <w:p w:rsidR="00EC5AD2" w:rsidRPr="00EC5AD2" w:rsidRDefault="00EC5AD2" w:rsidP="00EC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GRWM_U3_BOOK.LIBRARY12"/>
      <w:bookmarkEnd w:id="7"/>
      <w:r w:rsidRPr="00EC5AD2"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Progress reading.strategy">
                  <a:hlinkClick xmlns:a="http://schemas.openxmlformats.org/drawingml/2006/main" r:id="rId9" tooltip="&quot;Progress reading.strategy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A2162" id="Rectangle 3" o:spid="_x0000_s1026" alt="Progress reading.strategy" href="javascript:openCrossRef('../bm/ltWM_sena07_u3_Book_p.0004.html')" title="&quot;Progress reading.strategy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can’t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last, and all memory of us also ends.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It sears the five feelings. But in our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good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works, we bequeath our love through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30generations. 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can you spare any effort?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Though it may be true wine dispels sorrow,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can such trifles ever compare to this?</w:t>
      </w:r>
    </w:p>
    <w:p w:rsidR="00EC5AD2" w:rsidRPr="00EC5AD2" w:rsidRDefault="00EC5AD2" w:rsidP="00EC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GRWM_U3_BOOK.LIBRARY13"/>
      <w:bookmarkEnd w:id="8"/>
      <w:r w:rsidRPr="00EC5AD2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Progress reading.check">
                  <a:hlinkClick xmlns:a="http://schemas.openxmlformats.org/drawingml/2006/main" r:id="rId10" tooltip="&quot;Progress reading.chec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7AD74" id="Rectangle 2" o:spid="_x0000_s1026" alt="Progress reading.check" href="javascript:openCrossRef('../bm/ltWM_sena07_u3_Book_p.0005.html')" title="&quot;Progress reading.chec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5AD2" w:rsidRPr="00EC5AD2" w:rsidRDefault="00EC5AD2" w:rsidP="00EC5AD2">
      <w:pPr>
        <w:spacing w:before="30" w:after="100" w:afterAutospacing="1" w:line="288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EC5AD2">
        <w:rPr>
          <w:rFonts w:ascii="Arial" w:eastAsia="Times New Roman" w:hAnsi="Arial" w:cs="Arial"/>
          <w:b/>
          <w:bCs/>
          <w:color w:val="000000"/>
          <w:sz w:val="24"/>
          <w:szCs w:val="24"/>
        </w:rPr>
        <w:t>3 Spirit Answers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The Great Potter</w:t>
      </w:r>
      <w:hyperlink r:id="rId11" w:tooltip="1" w:history="1">
        <w:r w:rsidRPr="00EC5AD2">
          <w:rPr>
            <w:rFonts w:ascii="Arial" w:eastAsia="Times New Roman" w:hAnsi="Arial" w:cs="Arial"/>
            <w:b/>
            <w:bCs/>
            <w:color w:val="0000FF"/>
            <w:sz w:val="12"/>
            <w:szCs w:val="12"/>
            <w:u w:val="single"/>
          </w:rPr>
          <w:t>1</w:t>
        </w:r>
      </w:hyperlink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These ten thousand things thrive each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35of themselves alone. If humans rank with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heaven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and earth, isn’t it because of me?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And though we’re different sorts of things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entirely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, we’ve been inseparable since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birth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, together through better and worse,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I’ve always told you what I thought.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The Three Emperors</w:t>
      </w:r>
      <w:hyperlink r:id="rId12" w:tooltip="2" w:history="1">
        <w:r w:rsidRPr="00EC5AD2">
          <w:rPr>
            <w:rFonts w:ascii="Arial" w:eastAsia="Times New Roman" w:hAnsi="Arial" w:cs="Arial"/>
            <w:b/>
            <w:bCs/>
            <w:color w:val="0000FF"/>
            <w:sz w:val="12"/>
            <w:szCs w:val="12"/>
            <w:u w:val="single"/>
          </w:rPr>
          <w:t>2</w:t>
        </w:r>
      </w:hyperlink>
      <w:r w:rsidRPr="00EC5AD2">
        <w:rPr>
          <w:rFonts w:ascii="Arial" w:eastAsia="Times New Roman" w:hAnsi="Arial" w:cs="Arial"/>
          <w:b/>
          <w:bCs/>
          <w:color w:val="000000"/>
          <w:sz w:val="12"/>
          <w:szCs w:val="12"/>
        </w:rPr>
        <w:t> </w:t>
      </w:r>
      <w:r w:rsidRPr="00EC5AD2">
        <w:rPr>
          <w:rFonts w:ascii="Arial" w:eastAsia="Times New Roman" w:hAnsi="Arial" w:cs="Arial"/>
          <w:color w:val="000000"/>
          <w:sz w:val="20"/>
          <w:szCs w:val="20"/>
        </w:rPr>
        <w:t>were the wisest of men,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where are they now? And loving his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eight-hundred-year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life, old P’eng-tsu</w:t>
      </w:r>
      <w:hyperlink r:id="rId13" w:tooltip="3" w:history="1">
        <w:r w:rsidRPr="00EC5AD2">
          <w:rPr>
            <w:rFonts w:ascii="Arial" w:eastAsia="Times New Roman" w:hAnsi="Arial" w:cs="Arial"/>
            <w:b/>
            <w:bCs/>
            <w:color w:val="0000FF"/>
            <w:sz w:val="12"/>
            <w:szCs w:val="12"/>
            <w:u w:val="single"/>
          </w:rPr>
          <w:t>3</w:t>
        </w:r>
      </w:hyperlink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wanted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to stay on here, but he too set out.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45Young and old die the same death. When it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comes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, the difference between sage and fool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vanishes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. Drinking every day may help you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forget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>, but won’t it bring an early grave?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lastRenderedPageBreak/>
        <w:t> And though good works may bring lasting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50joy, who will sing your praise? Listen—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it’s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never-ending analysis that wounds us.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Why not circle away in the seasons, adrift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the Great Transformation, riding its vast</w: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swells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without fear or delight? Once your</w:t>
      </w:r>
    </w:p>
    <w:p w:rsidR="00EC5AD2" w:rsidRPr="00EC5AD2" w:rsidRDefault="00EC5AD2" w:rsidP="00EC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GRWM_U3_BOOK.LIBRARY15"/>
      <w:bookmarkEnd w:id="9"/>
      <w:r w:rsidRPr="00EC5AD2">
        <w:rPr>
          <w:rFonts w:ascii="Arial" w:eastAsia="Times New Roman" w:hAnsi="Arial" w:cs="Arial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Progress literary.analysis">
                  <a:hlinkClick xmlns:a="http://schemas.openxmlformats.org/drawingml/2006/main" r:id="rId14" tooltip="&quot;Progress literary.analysi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630DF" id="Rectangle 1" o:spid="_x0000_s1026" alt="Progress literary.analysis" href="javascript:openCrossRef('../bm/ltWM_sena07_u3_Book_p.0006.html')" title="&quot;Progress literary.analysi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C5AD2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55time comes to an end, you end: not another</w:t>
      </w:r>
    </w:p>
    <w:p w:rsidR="009F5EF1" w:rsidRPr="00EC5AD2" w:rsidRDefault="00EC5AD2" w:rsidP="00EC5AD2">
      <w:pPr>
        <w:spacing w:after="100" w:afterAutospacing="1" w:line="240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EC5AD2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EC5AD2">
        <w:rPr>
          <w:rFonts w:ascii="Arial" w:eastAsia="Times New Roman" w:hAnsi="Arial" w:cs="Arial"/>
          <w:color w:val="000000"/>
          <w:sz w:val="20"/>
          <w:szCs w:val="20"/>
        </w:rPr>
        <w:t>moment</w:t>
      </w:r>
      <w:proofErr w:type="gramEnd"/>
      <w:r w:rsidRPr="00EC5AD2">
        <w:rPr>
          <w:rFonts w:ascii="Arial" w:eastAsia="Times New Roman" w:hAnsi="Arial" w:cs="Arial"/>
          <w:color w:val="000000"/>
          <w:sz w:val="20"/>
          <w:szCs w:val="20"/>
        </w:rPr>
        <w:t xml:space="preserve"> lost to all those lonely worries.</w:t>
      </w:r>
    </w:p>
    <w:sectPr w:rsidR="009F5EF1" w:rsidRPr="00EC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D2"/>
    <w:rsid w:val="009F5EF1"/>
    <w:rsid w:val="00E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33246-6FEF-445A-B8B0-64FE7FF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A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C5A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5AD2"/>
  </w:style>
  <w:style w:type="paragraph" w:styleId="NormalWeb">
    <w:name w:val="Normal (Web)"/>
    <w:basedOn w:val="Normal"/>
    <w:uiPriority w:val="99"/>
    <w:semiHidden/>
    <w:unhideWhenUsed/>
    <w:rsid w:val="00EC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italic">
    <w:name w:val="emphasis_italic"/>
    <w:basedOn w:val="DefaultParagraphFont"/>
    <w:rsid w:val="00EC5AD2"/>
  </w:style>
  <w:style w:type="character" w:customStyle="1" w:styleId="emphasisbold">
    <w:name w:val="emphasis_bold"/>
    <w:basedOn w:val="DefaultParagraphFont"/>
    <w:rsid w:val="00EC5AD2"/>
  </w:style>
  <w:style w:type="paragraph" w:customStyle="1" w:styleId="poemline">
    <w:name w:val="poemline"/>
    <w:basedOn w:val="Normal"/>
    <w:rsid w:val="00EC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emlinenumber">
    <w:name w:val="poemline_number"/>
    <w:basedOn w:val="DefaultParagraphFont"/>
    <w:rsid w:val="00EC5AD2"/>
  </w:style>
  <w:style w:type="character" w:customStyle="1" w:styleId="poemlineindentlevel">
    <w:name w:val="poemline_indentlevel_"/>
    <w:basedOn w:val="DefaultParagraphFont"/>
    <w:rsid w:val="00EC5AD2"/>
  </w:style>
  <w:style w:type="character" w:customStyle="1" w:styleId="progressreadingstrategy">
    <w:name w:val="progress_reading.strategy"/>
    <w:basedOn w:val="DefaultParagraphFont"/>
    <w:rsid w:val="00EC5AD2"/>
  </w:style>
  <w:style w:type="character" w:customStyle="1" w:styleId="progressreadingcheck">
    <w:name w:val="progress_reading.check"/>
    <w:basedOn w:val="DefaultParagraphFont"/>
    <w:rsid w:val="00EC5AD2"/>
  </w:style>
  <w:style w:type="character" w:customStyle="1" w:styleId="footnoteref">
    <w:name w:val="footnote_ref"/>
    <w:basedOn w:val="DefaultParagraphFont"/>
    <w:rsid w:val="00EC5AD2"/>
  </w:style>
  <w:style w:type="character" w:customStyle="1" w:styleId="progressliteraryanalysis">
    <w:name w:val="progress_literary.analysis"/>
    <w:basedOn w:val="DefaultParagraphFont"/>
    <w:rsid w:val="00EC5AD2"/>
  </w:style>
  <w:style w:type="character" w:customStyle="1" w:styleId="Heading3Char">
    <w:name w:val="Heading 3 Char"/>
    <w:basedOn w:val="DefaultParagraphFont"/>
    <w:link w:val="Heading3"/>
    <w:uiPriority w:val="9"/>
    <w:semiHidden/>
    <w:rsid w:val="00EC5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bsectionsubtitle">
    <w:name w:val="subsectionsubtitle"/>
    <w:basedOn w:val="DefaultParagraphFont"/>
    <w:rsid w:val="00EC5AD2"/>
  </w:style>
  <w:style w:type="character" w:customStyle="1" w:styleId="emphasissmallcaps">
    <w:name w:val="emphasis_smallcaps"/>
    <w:basedOn w:val="DefaultParagraphFont"/>
    <w:rsid w:val="00EC5AD2"/>
  </w:style>
  <w:style w:type="paragraph" w:customStyle="1" w:styleId="activitypara">
    <w:name w:val="activity_para"/>
    <w:basedOn w:val="Normal"/>
    <w:rsid w:val="00EC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CrossRef('../bm/ltWM_sena07_u3_Book_p.0003.html')" TargetMode="External"/><Relationship Id="rId13" Type="http://schemas.openxmlformats.org/officeDocument/2006/relationships/hyperlink" Target="javascript:openCrossRef('../bm/fa_hu3book0003.html'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javascript:openCrossRef('../bm/fa_hu3book0002.html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openCrossRef('../bm/fa_hu3book0001.html')" TargetMode="External"/><Relationship Id="rId5" Type="http://schemas.openxmlformats.org/officeDocument/2006/relationships/hyperlink" Target="https://www.pearsonsuccessnet.com/snpapp/iText/products/0-13-165192-7/ch3/ch3_s6_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openCrossRef('../bm/ltWM_sena07_u3_Book_p.0005.html')" TargetMode="External"/><Relationship Id="rId4" Type="http://schemas.openxmlformats.org/officeDocument/2006/relationships/hyperlink" Target="https://www.pearsonsuccessnet.com/snpapp/iText/products/0-13-165192-7/ch3/ch3_s6_2.html" TargetMode="External"/><Relationship Id="rId9" Type="http://schemas.openxmlformats.org/officeDocument/2006/relationships/hyperlink" Target="javascript:openCrossRef('../bm/ltWM_sena07_u3_Book_p.0004.html')" TargetMode="External"/><Relationship Id="rId14" Type="http://schemas.openxmlformats.org/officeDocument/2006/relationships/hyperlink" Target="javascript:openCrossRef('../bm/ltWM_sena07_u3_Book_p.0006.html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3627</Characters>
  <Application>Microsoft Office Word</Application>
  <DocSecurity>0</DocSecurity>
  <Lines>30</Lines>
  <Paragraphs>8</Paragraphs>
  <ScaleCrop>false</ScaleCrop>
  <Company>Cobb County School District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1</cp:revision>
  <dcterms:created xsi:type="dcterms:W3CDTF">2015-09-17T17:01:00Z</dcterms:created>
  <dcterms:modified xsi:type="dcterms:W3CDTF">2015-09-17T17:02:00Z</dcterms:modified>
</cp:coreProperties>
</file>