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DA9" w:rsidRPr="00C3676B" w:rsidRDefault="00CD4C78" w:rsidP="00067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Humanities </w:t>
      </w:r>
      <w:r w:rsidR="00067DA9" w:rsidRPr="00C3676B">
        <w:rPr>
          <w:b/>
          <w:sz w:val="24"/>
          <w:szCs w:val="24"/>
        </w:rPr>
        <w:t xml:space="preserve">Honors World Literature </w:t>
      </w:r>
      <w:r w:rsidR="00067DA9" w:rsidRPr="00C3676B">
        <w:rPr>
          <w:b/>
          <w:sz w:val="24"/>
          <w:szCs w:val="24"/>
        </w:rPr>
        <w:tab/>
      </w:r>
      <w:r w:rsidR="00067DA9" w:rsidRPr="00C3676B">
        <w:rPr>
          <w:b/>
          <w:sz w:val="24"/>
          <w:szCs w:val="24"/>
        </w:rPr>
        <w:tab/>
      </w:r>
    </w:p>
    <w:p w:rsidR="00067DA9" w:rsidRPr="00C3676B" w:rsidRDefault="00067DA9" w:rsidP="00067DA9">
      <w:pPr>
        <w:rPr>
          <w:sz w:val="24"/>
          <w:szCs w:val="24"/>
        </w:rPr>
      </w:pPr>
      <w:r w:rsidRPr="00C3676B">
        <w:rPr>
          <w:b/>
          <w:sz w:val="24"/>
          <w:szCs w:val="24"/>
        </w:rPr>
        <w:t xml:space="preserve">Period </w:t>
      </w:r>
      <w:r w:rsidR="00670DCB">
        <w:rPr>
          <w:b/>
          <w:sz w:val="24"/>
          <w:szCs w:val="24"/>
        </w:rPr>
        <w:t xml:space="preserve">3A </w:t>
      </w:r>
      <w:r w:rsidR="00BF07C2" w:rsidRPr="00C3676B">
        <w:rPr>
          <w:b/>
          <w:sz w:val="24"/>
          <w:szCs w:val="24"/>
        </w:rPr>
        <w:t>Readings</w:t>
      </w:r>
      <w:r w:rsidR="008F5849">
        <w:rPr>
          <w:b/>
          <w:sz w:val="24"/>
          <w:szCs w:val="24"/>
        </w:rPr>
        <w:t xml:space="preserve">: </w:t>
      </w:r>
      <w:r w:rsidR="00C55731">
        <w:rPr>
          <w:b/>
          <w:sz w:val="24"/>
          <w:szCs w:val="24"/>
        </w:rPr>
        <w:t xml:space="preserve">from </w:t>
      </w:r>
      <w:r w:rsidR="00C55731" w:rsidRPr="00CD4C78">
        <w:rPr>
          <w:b/>
          <w:i/>
          <w:sz w:val="24"/>
          <w:szCs w:val="24"/>
        </w:rPr>
        <w:t>Song of Roland</w:t>
      </w:r>
      <w:r w:rsidR="00C55731">
        <w:rPr>
          <w:b/>
          <w:sz w:val="24"/>
          <w:szCs w:val="24"/>
        </w:rPr>
        <w:t xml:space="preserve"> and from </w:t>
      </w:r>
      <w:r w:rsidR="00C55731" w:rsidRPr="00CD4C78">
        <w:rPr>
          <w:b/>
          <w:i/>
          <w:sz w:val="24"/>
          <w:szCs w:val="24"/>
        </w:rPr>
        <w:t>Perceval</w:t>
      </w:r>
    </w:p>
    <w:p w:rsidR="00067DA9" w:rsidRDefault="00A53242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 xml:space="preserve">Unless otherwise noted, readings can be found in </w:t>
      </w:r>
      <w:r w:rsidRPr="00C3676B">
        <w:rPr>
          <w:i/>
          <w:sz w:val="24"/>
          <w:szCs w:val="24"/>
        </w:rPr>
        <w:t>Prentice Hall Literature: World Masterpieces.</w:t>
      </w:r>
    </w:p>
    <w:p w:rsidR="00B94097" w:rsidRPr="00B94097" w:rsidRDefault="00B94097" w:rsidP="00067DA9">
      <w:pPr>
        <w:rPr>
          <w:sz w:val="24"/>
          <w:szCs w:val="24"/>
        </w:rPr>
      </w:pPr>
      <w:r>
        <w:rPr>
          <w:sz w:val="24"/>
          <w:szCs w:val="24"/>
        </w:rPr>
        <w:t xml:space="preserve">For all tasks, </w:t>
      </w:r>
      <w:r w:rsidRPr="00FE438B">
        <w:rPr>
          <w:b/>
          <w:sz w:val="24"/>
          <w:szCs w:val="24"/>
        </w:rPr>
        <w:t>cite textual evidence</w:t>
      </w:r>
      <w:r>
        <w:rPr>
          <w:sz w:val="24"/>
          <w:szCs w:val="24"/>
        </w:rPr>
        <w:t xml:space="preserve">.  Use </w:t>
      </w:r>
      <w:r w:rsidRPr="00FE438B">
        <w:rPr>
          <w:b/>
          <w:sz w:val="24"/>
          <w:szCs w:val="24"/>
        </w:rPr>
        <w:t>lead-ins</w:t>
      </w:r>
      <w:r>
        <w:rPr>
          <w:sz w:val="24"/>
          <w:szCs w:val="24"/>
        </w:rPr>
        <w:t xml:space="preserve"> for all quotations and follow with </w:t>
      </w:r>
      <w:r w:rsidRPr="00FE438B">
        <w:rPr>
          <w:b/>
          <w:sz w:val="24"/>
          <w:szCs w:val="24"/>
        </w:rPr>
        <w:t>parenthetical documentation</w:t>
      </w:r>
      <w:r>
        <w:rPr>
          <w:sz w:val="24"/>
          <w:szCs w:val="24"/>
        </w:rPr>
        <w:t>.</w:t>
      </w:r>
    </w:p>
    <w:p w:rsidR="00A53242" w:rsidRPr="00C3676B" w:rsidRDefault="000F251A" w:rsidP="00067DA9">
      <w:pPr>
        <w:rPr>
          <w:sz w:val="24"/>
          <w:szCs w:val="24"/>
        </w:rPr>
      </w:pPr>
      <w:r w:rsidRPr="00C3676B">
        <w:rPr>
          <w:sz w:val="24"/>
          <w:szCs w:val="24"/>
        </w:rPr>
        <w:t>Use the MLA formatting guide from your syllabus to prepare your final document.</w:t>
      </w:r>
    </w:p>
    <w:p w:rsidR="008F5849" w:rsidRDefault="008F5849" w:rsidP="00067DA9">
      <w:pPr>
        <w:rPr>
          <w:b/>
          <w:sz w:val="24"/>
          <w:szCs w:val="24"/>
        </w:rPr>
      </w:pPr>
    </w:p>
    <w:p w:rsidR="000F251A" w:rsidRPr="008F5849" w:rsidRDefault="00C55731" w:rsidP="00067DA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From </w:t>
      </w:r>
      <w:r w:rsidRPr="00C55731">
        <w:rPr>
          <w:b/>
          <w:i/>
          <w:sz w:val="24"/>
          <w:szCs w:val="24"/>
        </w:rPr>
        <w:t>The Song of Roland</w:t>
      </w:r>
    </w:p>
    <w:p w:rsidR="008F5849" w:rsidRDefault="008D46AB" w:rsidP="00C55731">
      <w:pPr>
        <w:pStyle w:val="ListParagraph"/>
        <w:numPr>
          <w:ilvl w:val="0"/>
          <w:numId w:val="10"/>
        </w:numPr>
      </w:pPr>
      <w:r>
        <w:t xml:space="preserve">Read the </w:t>
      </w:r>
      <w:r w:rsidR="00C55731">
        <w:t xml:space="preserve">Medieval era </w:t>
      </w:r>
      <w:r>
        <w:t xml:space="preserve">background information on pp. </w:t>
      </w:r>
      <w:r w:rsidR="00C55731">
        <w:t>588-595</w:t>
      </w:r>
      <w:r w:rsidR="00F5519F">
        <w:t xml:space="preserve"> </w:t>
      </w:r>
      <w:r w:rsidR="00F5519F">
        <w:t xml:space="preserve">in the literature </w:t>
      </w:r>
      <w:proofErr w:type="gramStart"/>
      <w:r w:rsidR="00F5519F">
        <w:t>text book</w:t>
      </w:r>
      <w:proofErr w:type="gramEnd"/>
      <w:r w:rsidR="00C55731">
        <w:t>.</w:t>
      </w:r>
    </w:p>
    <w:p w:rsidR="00C55731" w:rsidRDefault="00C55731" w:rsidP="00C55731">
      <w:pPr>
        <w:pStyle w:val="ListParagraph"/>
        <w:numPr>
          <w:ilvl w:val="0"/>
          <w:numId w:val="10"/>
        </w:numPr>
      </w:pPr>
      <w:r>
        <w:t xml:space="preserve">Read information on Romance Literature on pp. 596-597 in the literature text book; on pp. </w:t>
      </w:r>
      <w:r w:rsidR="00732396">
        <w:t xml:space="preserve">217-218 &amp; </w:t>
      </w:r>
      <w:r>
        <w:t>223-224 in Stearns (history text); and on p. 431 in Gardner (art text).</w:t>
      </w:r>
    </w:p>
    <w:p w:rsidR="00C55731" w:rsidRDefault="00C55731" w:rsidP="00C55731">
      <w:pPr>
        <w:pStyle w:val="ListParagraph"/>
        <w:numPr>
          <w:ilvl w:val="0"/>
          <w:numId w:val="10"/>
        </w:numPr>
      </w:pPr>
      <w:r>
        <w:t xml:space="preserve">Read the </w:t>
      </w:r>
      <w:r w:rsidRPr="00C55731">
        <w:rPr>
          <w:i/>
        </w:rPr>
        <w:t>Song of Roland</w:t>
      </w:r>
      <w:r>
        <w:t xml:space="preserve"> pp. 598-609</w:t>
      </w:r>
      <w:r w:rsidR="00F5519F">
        <w:t xml:space="preserve"> </w:t>
      </w:r>
      <w:r w:rsidR="00F5519F">
        <w:t xml:space="preserve">in the literature </w:t>
      </w:r>
      <w:proofErr w:type="gramStart"/>
      <w:r w:rsidR="00F5519F">
        <w:t>text book</w:t>
      </w:r>
      <w:proofErr w:type="gramEnd"/>
      <w:r>
        <w:t>.</w:t>
      </w:r>
    </w:p>
    <w:p w:rsidR="00C55731" w:rsidRDefault="00732396" w:rsidP="00C55731">
      <w:pPr>
        <w:pStyle w:val="ListParagraph"/>
        <w:numPr>
          <w:ilvl w:val="0"/>
          <w:numId w:val="10"/>
        </w:numPr>
      </w:pPr>
      <w:r>
        <w:t>Cite textual evidence to explain how Roland is an epic hero.</w:t>
      </w:r>
    </w:p>
    <w:p w:rsidR="00C55731" w:rsidRDefault="00732396" w:rsidP="00C55731">
      <w:pPr>
        <w:pStyle w:val="ListParagraph"/>
        <w:numPr>
          <w:ilvl w:val="0"/>
          <w:numId w:val="10"/>
        </w:numPr>
      </w:pPr>
      <w:r>
        <w:t xml:space="preserve">Cite textual evidence to explain how </w:t>
      </w:r>
      <w:r w:rsidRPr="00732396">
        <w:rPr>
          <w:i/>
        </w:rPr>
        <w:t>The Song of Roland</w:t>
      </w:r>
      <w:r>
        <w:t xml:space="preserve"> shows the values of the feudal system.  (See Stearns pp. 217-218)</w:t>
      </w:r>
    </w:p>
    <w:p w:rsidR="00C55731" w:rsidRDefault="00C55731" w:rsidP="00C55731"/>
    <w:p w:rsidR="008D46AB" w:rsidRDefault="00C55731" w:rsidP="00C55731">
      <w:pPr>
        <w:rPr>
          <w:b/>
          <w:sz w:val="24"/>
        </w:rPr>
      </w:pPr>
      <w:r w:rsidRPr="00C55731">
        <w:rPr>
          <w:b/>
          <w:sz w:val="24"/>
        </w:rPr>
        <w:t xml:space="preserve">From </w:t>
      </w:r>
      <w:r w:rsidRPr="00C55731">
        <w:rPr>
          <w:b/>
          <w:i/>
          <w:sz w:val="24"/>
        </w:rPr>
        <w:t>Perceval: The Grail</w:t>
      </w:r>
    </w:p>
    <w:p w:rsidR="00C55731" w:rsidRDefault="00C55731" w:rsidP="00C55731">
      <w:pPr>
        <w:pStyle w:val="ListParagraph"/>
        <w:numPr>
          <w:ilvl w:val="0"/>
          <w:numId w:val="11"/>
        </w:numPr>
      </w:pPr>
      <w:r>
        <w:t xml:space="preserve">Read </w:t>
      </w:r>
      <w:r w:rsidRPr="00C55731">
        <w:rPr>
          <w:i/>
        </w:rPr>
        <w:t>The Grail</w:t>
      </w:r>
      <w:r>
        <w:t xml:space="preserve"> pp. 626-641</w:t>
      </w:r>
      <w:r w:rsidR="00F5519F">
        <w:t xml:space="preserve"> </w:t>
      </w:r>
      <w:r w:rsidR="00F5519F">
        <w:t xml:space="preserve">in the literature </w:t>
      </w:r>
      <w:proofErr w:type="gramStart"/>
      <w:r w:rsidR="00F5519F">
        <w:t>text book</w:t>
      </w:r>
      <w:proofErr w:type="gramEnd"/>
      <w:r>
        <w:t>.</w:t>
      </w:r>
    </w:p>
    <w:p w:rsidR="00C87D57" w:rsidRDefault="00C55731" w:rsidP="00C55731">
      <w:pPr>
        <w:pStyle w:val="ListParagraph"/>
        <w:numPr>
          <w:ilvl w:val="0"/>
          <w:numId w:val="11"/>
        </w:numPr>
      </w:pPr>
      <w:r>
        <w:t xml:space="preserve">Answer </w:t>
      </w:r>
      <w:r w:rsidR="00C87D57">
        <w:t xml:space="preserve">review question </w:t>
      </w:r>
      <w:r w:rsidR="00C87D57">
        <w:t>#5</w:t>
      </w:r>
      <w:r>
        <w:t xml:space="preserve"> on p.</w:t>
      </w:r>
      <w:r w:rsidR="00F5519F">
        <w:t xml:space="preserve"> 649</w:t>
      </w:r>
      <w:r w:rsidR="00C87D57">
        <w:t xml:space="preserve">. </w:t>
      </w:r>
    </w:p>
    <w:p w:rsidR="00C55731" w:rsidRPr="00C55731" w:rsidRDefault="00C87D57" w:rsidP="00C55731">
      <w:pPr>
        <w:pStyle w:val="ListParagraph"/>
        <w:numPr>
          <w:ilvl w:val="0"/>
          <w:numId w:val="11"/>
        </w:numPr>
      </w:pPr>
      <w:r>
        <w:t>Choose an image from chapter 12 of the Art text (pp. 310-339) that represents the story of Perceval and the Grail.  Explain specifically why the image fits the context of the story.</w:t>
      </w:r>
      <w:bookmarkStart w:id="0" w:name="_GoBack"/>
      <w:bookmarkEnd w:id="0"/>
    </w:p>
    <w:p w:rsidR="00C55731" w:rsidRDefault="00C55731" w:rsidP="00067DA9">
      <w:pPr>
        <w:rPr>
          <w:b/>
          <w:sz w:val="36"/>
          <w:u w:val="single"/>
        </w:rPr>
      </w:pPr>
    </w:p>
    <w:p w:rsidR="00C55731" w:rsidRDefault="00C55731" w:rsidP="00067DA9">
      <w:pPr>
        <w:rPr>
          <w:b/>
          <w:sz w:val="36"/>
          <w:u w:val="single"/>
        </w:rPr>
      </w:pPr>
    </w:p>
    <w:p w:rsidR="003213A0" w:rsidRDefault="003213A0" w:rsidP="00067DA9">
      <w:pPr>
        <w:rPr>
          <w:b/>
          <w:sz w:val="36"/>
          <w:u w:val="single"/>
        </w:rPr>
      </w:pPr>
      <w:r>
        <w:rPr>
          <w:b/>
          <w:sz w:val="36"/>
          <w:u w:val="single"/>
        </w:rPr>
        <w:t xml:space="preserve">Typed response due </w:t>
      </w:r>
      <w:r w:rsidR="00F5519F">
        <w:rPr>
          <w:b/>
          <w:sz w:val="36"/>
          <w:u w:val="single"/>
        </w:rPr>
        <w:t>to Turnitin.com by midnight on: __</w:t>
      </w:r>
      <w:r>
        <w:rPr>
          <w:b/>
          <w:sz w:val="36"/>
          <w:u w:val="single"/>
        </w:rPr>
        <w:t>_____</w:t>
      </w:r>
      <w:r w:rsidR="00F5519F">
        <w:rPr>
          <w:b/>
          <w:sz w:val="36"/>
          <w:u w:val="single"/>
        </w:rPr>
        <w:t>______________</w:t>
      </w:r>
      <w:r>
        <w:rPr>
          <w:b/>
          <w:sz w:val="36"/>
          <w:u w:val="single"/>
        </w:rPr>
        <w:t>_____</w:t>
      </w:r>
    </w:p>
    <w:p w:rsidR="003213A0" w:rsidRDefault="003213A0" w:rsidP="00067DA9">
      <w:pPr>
        <w:rPr>
          <w:sz w:val="36"/>
        </w:rPr>
      </w:pPr>
      <w:r>
        <w:rPr>
          <w:sz w:val="36"/>
        </w:rPr>
        <w:t>Times New Roman, 12 pt. font, double spaced</w:t>
      </w:r>
    </w:p>
    <w:p w:rsidR="00067DA9" w:rsidRDefault="003213A0" w:rsidP="00067DA9">
      <w:pPr>
        <w:rPr>
          <w:sz w:val="24"/>
          <w:szCs w:val="24"/>
        </w:rPr>
      </w:pPr>
      <w:r>
        <w:rPr>
          <w:sz w:val="36"/>
        </w:rPr>
        <w:t>Don’t forget header and page numbers.  See MLA formatting sheet for more details.</w:t>
      </w:r>
      <w:r w:rsidR="00067DA9" w:rsidRPr="00C3676B">
        <w:rPr>
          <w:sz w:val="24"/>
          <w:szCs w:val="24"/>
        </w:rPr>
        <w:br w:type="page"/>
      </w:r>
    </w:p>
    <w:p w:rsidR="00067DA9" w:rsidRDefault="00F90E3C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lastRenderedPageBreak/>
        <w:t>Honors World Literature</w:t>
      </w:r>
      <w:r w:rsidR="00067DA9">
        <w:rPr>
          <w:b/>
          <w:bCs/>
        </w:rPr>
        <w:t xml:space="preserve"> Readings Rubric</w:t>
      </w:r>
      <w:r w:rsidR="008F5849" w:rsidRPr="008F5849">
        <w:rPr>
          <w:b/>
          <w:bCs/>
        </w:rPr>
        <w:t xml:space="preserve"> </w:t>
      </w:r>
      <w:r w:rsidR="00D75D18">
        <w:rPr>
          <w:b/>
          <w:bCs/>
        </w:rPr>
        <w:tab/>
      </w:r>
      <w:r w:rsidR="00D75D18">
        <w:rPr>
          <w:b/>
          <w:bCs/>
        </w:rPr>
        <w:tab/>
        <w:t>Period 3</w:t>
      </w:r>
      <w:r w:rsidR="00CD4C78">
        <w:rPr>
          <w:b/>
          <w:bCs/>
        </w:rPr>
        <w:t>B</w:t>
      </w:r>
      <w:r w:rsidR="008F5849">
        <w:rPr>
          <w:b/>
          <w:bCs/>
        </w:rPr>
        <w:t xml:space="preserve">: </w:t>
      </w:r>
      <w:r w:rsidR="00CD4C78" w:rsidRPr="00CD4C78">
        <w:rPr>
          <w:b/>
          <w:bCs/>
          <w:i/>
        </w:rPr>
        <w:t>Roland</w:t>
      </w:r>
      <w:r w:rsidR="00CD4C78">
        <w:rPr>
          <w:b/>
          <w:bCs/>
        </w:rPr>
        <w:t xml:space="preserve"> and </w:t>
      </w:r>
      <w:r w:rsidR="00CD4C78" w:rsidRPr="00CD4C78">
        <w:rPr>
          <w:b/>
          <w:bCs/>
          <w:i/>
        </w:rPr>
        <w:t>Perceval</w:t>
      </w:r>
    </w:p>
    <w:p w:rsidR="00067DA9" w:rsidRDefault="00067DA9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NAME ___________________________________________________________</w:t>
      </w:r>
    </w:p>
    <w:p w:rsidR="00067DA9" w:rsidRDefault="00F90E3C" w:rsidP="00067DA9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Teacher _________________________________</w:t>
      </w:r>
    </w:p>
    <w:tbl>
      <w:tblPr>
        <w:tblStyle w:val="TableGrid"/>
        <w:tblpPr w:leftFromText="180" w:rightFromText="180" w:vertAnchor="text" w:horzAnchor="margin" w:tblpXSpec="center" w:tblpY="80"/>
        <w:tblW w:w="0" w:type="auto"/>
        <w:tblLook w:val="04A0" w:firstRow="1" w:lastRow="0" w:firstColumn="1" w:lastColumn="0" w:noHBand="0" w:noVBand="1"/>
      </w:tblPr>
      <w:tblGrid>
        <w:gridCol w:w="5209"/>
        <w:gridCol w:w="1165"/>
        <w:gridCol w:w="876"/>
        <w:gridCol w:w="1084"/>
      </w:tblGrid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Standard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  <w:sz w:val="24"/>
              </w:rPr>
            </w:pPr>
            <w:r>
              <w:rPr>
                <w:b/>
              </w:rPr>
              <w:t>2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Emerging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Meets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207980" w:rsidRDefault="00207980" w:rsidP="00500AC0">
            <w:pPr>
              <w:jc w:val="center"/>
              <w:rPr>
                <w:b/>
              </w:rPr>
            </w:pPr>
            <w:r>
              <w:rPr>
                <w:b/>
              </w:rPr>
              <w:t>Exceeds</w:t>
            </w:r>
          </w:p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REASONS AND EVIDENCE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ELAGSE9-10RL1: Cite strong and thorough textual evidence to support analysis of what the text says explicitly as well as inferences drawn from the text.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LITERARY ANALYSIS</w:t>
            </w:r>
          </w:p>
          <w:p w:rsidR="00B94097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>ELAGSE9-10RL2: Determine a theme and/or central idea of text and closely analyze its development over the course of the text, including how it emerges and is shaped and refined by specific details; provide an objective summary of the text.</w:t>
            </w:r>
            <w:r w:rsidR="00B94097" w:rsidRPr="00207980">
              <w:rPr>
                <w:sz w:val="20"/>
                <w:szCs w:val="20"/>
              </w:rPr>
              <w:t xml:space="preserve"> 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GRAMMAR AND USAGE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ELAGSE9-10L1&amp;2: Demonstrate command of the conventions of </w:t>
            </w:r>
            <w:proofErr w:type="gramStart"/>
            <w:r w:rsidRPr="00207980">
              <w:rPr>
                <w:sz w:val="20"/>
                <w:szCs w:val="20"/>
              </w:rPr>
              <w:t>standard</w:t>
            </w:r>
            <w:proofErr w:type="gramEnd"/>
            <w:r w:rsidRPr="00207980">
              <w:rPr>
                <w:sz w:val="20"/>
                <w:szCs w:val="20"/>
              </w:rPr>
              <w:t xml:space="preserve"> English grammar and usage when writing or speaking.  Including parallel structure, various phrases, semicolon, colon, spelling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Default="00F5519F" w:rsidP="00F5519F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HISTORICAL ANALYSIS</w:t>
            </w:r>
          </w:p>
          <w:p w:rsidR="00F5519F" w:rsidRPr="00F5519F" w:rsidRDefault="00F5519F" w:rsidP="00F5519F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F5519F">
              <w:rPr>
                <w:sz w:val="20"/>
                <w:szCs w:val="20"/>
              </w:rPr>
              <w:t>ELAGSE9-10RL6: Analyze a particular point of view or cultural experience reflected in a work of literature from outside the United States, drawing on a wide reading of world literature.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  <w:tr w:rsidR="00207980" w:rsidTr="00207980"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7980" w:rsidRPr="00207980" w:rsidRDefault="00207980" w:rsidP="00207980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207980">
              <w:rPr>
                <w:b/>
                <w:bCs/>
                <w:sz w:val="20"/>
                <w:szCs w:val="20"/>
              </w:rPr>
              <w:t>QUOTATION LEAD-INS AND CITATION</w:t>
            </w:r>
          </w:p>
          <w:p w:rsidR="00207980" w:rsidRPr="00207980" w:rsidRDefault="00207980" w:rsidP="00207980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80">
              <w:rPr>
                <w:sz w:val="20"/>
                <w:szCs w:val="20"/>
              </w:rPr>
              <w:t xml:space="preserve">ELAGSE9-10L3: </w:t>
            </w:r>
            <w:r>
              <w:rPr>
                <w:sz w:val="20"/>
                <w:szCs w:val="20"/>
              </w:rPr>
              <w:t>W</w:t>
            </w:r>
            <w:r w:rsidRPr="00207980">
              <w:rPr>
                <w:sz w:val="20"/>
                <w:szCs w:val="20"/>
              </w:rPr>
              <w:t xml:space="preserve">rite and to edit so that it conforms to the guidelines in a style manual (e.g., MLA Handbook, APA Handbook, </w:t>
            </w:r>
            <w:proofErr w:type="spellStart"/>
            <w:r w:rsidRPr="00207980">
              <w:rPr>
                <w:sz w:val="20"/>
                <w:szCs w:val="20"/>
              </w:rPr>
              <w:t>Turabian’s</w:t>
            </w:r>
            <w:proofErr w:type="spellEnd"/>
            <w:r w:rsidRPr="00207980">
              <w:rPr>
                <w:sz w:val="20"/>
                <w:szCs w:val="20"/>
              </w:rPr>
              <w:t xml:space="preserve"> Manual for Writers) 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Pr="00207980" w:rsidRDefault="00207980" w:rsidP="002079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80" w:rsidRDefault="00207980" w:rsidP="00207980"/>
        </w:tc>
      </w:tr>
    </w:tbl>
    <w:p w:rsidR="00067DA9" w:rsidRDefault="00067DA9" w:rsidP="00067DA9">
      <w:pPr>
        <w:autoSpaceDE w:val="0"/>
        <w:autoSpaceDN w:val="0"/>
        <w:adjustRightInd w:val="0"/>
        <w:rPr>
          <w:b/>
          <w:bCs/>
          <w:sz w:val="20"/>
        </w:rPr>
      </w:pPr>
      <w:r>
        <w:rPr>
          <w:b/>
          <w:bCs/>
          <w:sz w:val="20"/>
        </w:rPr>
        <w:tab/>
      </w:r>
    </w:p>
    <w:p w:rsidR="003276AA" w:rsidRPr="00207980" w:rsidRDefault="00067DA9" w:rsidP="00207980">
      <w:pPr>
        <w:autoSpaceDE w:val="0"/>
        <w:autoSpaceDN w:val="0"/>
        <w:adjustRightInd w:val="0"/>
        <w:ind w:left="7200"/>
        <w:rPr>
          <w:b/>
          <w:bCs/>
          <w:sz w:val="20"/>
        </w:rPr>
      </w:pPr>
      <w:r>
        <w:rPr>
          <w:b/>
          <w:bCs/>
          <w:sz w:val="20"/>
        </w:rPr>
        <w:t>Total _______ / 50</w:t>
      </w:r>
    </w:p>
    <w:sectPr w:rsidR="003276AA" w:rsidRPr="00207980" w:rsidSect="00A0110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A2A"/>
    <w:multiLevelType w:val="hybridMultilevel"/>
    <w:tmpl w:val="D9E00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96B38"/>
    <w:multiLevelType w:val="hybridMultilevel"/>
    <w:tmpl w:val="9864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8616A"/>
    <w:multiLevelType w:val="hybridMultilevel"/>
    <w:tmpl w:val="A9466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256F"/>
    <w:multiLevelType w:val="hybridMultilevel"/>
    <w:tmpl w:val="9D7E75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13F32"/>
    <w:multiLevelType w:val="hybridMultilevel"/>
    <w:tmpl w:val="F462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B5AFF"/>
    <w:multiLevelType w:val="hybridMultilevel"/>
    <w:tmpl w:val="6AD863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B559E"/>
    <w:multiLevelType w:val="hybridMultilevel"/>
    <w:tmpl w:val="CD1A0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647545"/>
    <w:multiLevelType w:val="hybridMultilevel"/>
    <w:tmpl w:val="18F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F30E3D"/>
    <w:multiLevelType w:val="hybridMultilevel"/>
    <w:tmpl w:val="FE7A4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95489"/>
    <w:multiLevelType w:val="hybridMultilevel"/>
    <w:tmpl w:val="BC7A3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9E62AA"/>
    <w:multiLevelType w:val="hybridMultilevel"/>
    <w:tmpl w:val="C0CE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8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A9"/>
    <w:rsid w:val="00067DA9"/>
    <w:rsid w:val="000F251A"/>
    <w:rsid w:val="00130DF3"/>
    <w:rsid w:val="001A2A48"/>
    <w:rsid w:val="00207980"/>
    <w:rsid w:val="002179F2"/>
    <w:rsid w:val="00280367"/>
    <w:rsid w:val="002A4C39"/>
    <w:rsid w:val="003213A0"/>
    <w:rsid w:val="003276AA"/>
    <w:rsid w:val="0041660C"/>
    <w:rsid w:val="00670DCB"/>
    <w:rsid w:val="00732396"/>
    <w:rsid w:val="008216FF"/>
    <w:rsid w:val="008D46AB"/>
    <w:rsid w:val="008F5849"/>
    <w:rsid w:val="00933C89"/>
    <w:rsid w:val="00966C19"/>
    <w:rsid w:val="00A53242"/>
    <w:rsid w:val="00A574A3"/>
    <w:rsid w:val="00AB28A5"/>
    <w:rsid w:val="00B0478D"/>
    <w:rsid w:val="00B94097"/>
    <w:rsid w:val="00BF068A"/>
    <w:rsid w:val="00BF07C2"/>
    <w:rsid w:val="00C26706"/>
    <w:rsid w:val="00C3676B"/>
    <w:rsid w:val="00C55731"/>
    <w:rsid w:val="00C87D57"/>
    <w:rsid w:val="00CD4C78"/>
    <w:rsid w:val="00CE7AA6"/>
    <w:rsid w:val="00CF39B6"/>
    <w:rsid w:val="00D1561F"/>
    <w:rsid w:val="00D75D18"/>
    <w:rsid w:val="00DF6E22"/>
    <w:rsid w:val="00F5519F"/>
    <w:rsid w:val="00F90E3C"/>
    <w:rsid w:val="00FA0DFA"/>
    <w:rsid w:val="00FD53F7"/>
    <w:rsid w:val="00FE4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CD37F"/>
  <w15:chartTrackingRefBased/>
  <w15:docId w15:val="{FB4610E0-66DA-4B03-A64B-6606EDBC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DA9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67DA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7DA9"/>
    <w:rPr>
      <w:rFonts w:ascii="Calibri" w:hAnsi="Calibri"/>
      <w:szCs w:val="21"/>
    </w:rPr>
  </w:style>
  <w:style w:type="paragraph" w:styleId="NoSpacing">
    <w:name w:val="No Spacing"/>
    <w:uiPriority w:val="1"/>
    <w:qFormat/>
    <w:rsid w:val="00067DA9"/>
    <w:pPr>
      <w:spacing w:after="0" w:line="240" w:lineRule="auto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067DA9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67DA9"/>
    <w:pPr>
      <w:spacing w:after="0" w:line="240" w:lineRule="auto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Tatum</dc:creator>
  <cp:keywords/>
  <dc:description/>
  <cp:lastModifiedBy>Stephanie Tatum</cp:lastModifiedBy>
  <cp:revision>4</cp:revision>
  <cp:lastPrinted>2016-08-23T20:17:00Z</cp:lastPrinted>
  <dcterms:created xsi:type="dcterms:W3CDTF">2016-10-19T23:17:00Z</dcterms:created>
  <dcterms:modified xsi:type="dcterms:W3CDTF">2017-10-20T18:34:00Z</dcterms:modified>
</cp:coreProperties>
</file>