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A9" w:rsidRPr="00C3676B" w:rsidRDefault="00067DA9" w:rsidP="00067DA9">
      <w:pPr>
        <w:rPr>
          <w:b/>
          <w:sz w:val="24"/>
          <w:szCs w:val="24"/>
        </w:rPr>
      </w:pPr>
      <w:r w:rsidRPr="00C3676B">
        <w:rPr>
          <w:b/>
          <w:sz w:val="24"/>
          <w:szCs w:val="24"/>
        </w:rPr>
        <w:t xml:space="preserve">Honors World Literature </w:t>
      </w:r>
      <w:r w:rsidRPr="00C3676B">
        <w:rPr>
          <w:b/>
          <w:sz w:val="24"/>
          <w:szCs w:val="24"/>
        </w:rPr>
        <w:tab/>
      </w:r>
      <w:r w:rsidRPr="00C3676B">
        <w:rPr>
          <w:b/>
          <w:sz w:val="24"/>
          <w:szCs w:val="24"/>
        </w:rPr>
        <w:tab/>
      </w:r>
    </w:p>
    <w:p w:rsidR="00067DA9" w:rsidRPr="00C3676B" w:rsidRDefault="00067DA9" w:rsidP="00067DA9">
      <w:pPr>
        <w:rPr>
          <w:sz w:val="24"/>
          <w:szCs w:val="24"/>
        </w:rPr>
      </w:pPr>
      <w:r w:rsidRPr="00C3676B">
        <w:rPr>
          <w:b/>
          <w:sz w:val="24"/>
          <w:szCs w:val="24"/>
        </w:rPr>
        <w:t xml:space="preserve">Period </w:t>
      </w:r>
      <w:r w:rsidR="00FD53F7">
        <w:rPr>
          <w:b/>
          <w:sz w:val="24"/>
          <w:szCs w:val="24"/>
        </w:rPr>
        <w:t>Three</w:t>
      </w:r>
      <w:r w:rsidR="00BF07C2" w:rsidRPr="00C3676B">
        <w:rPr>
          <w:b/>
          <w:sz w:val="24"/>
          <w:szCs w:val="24"/>
        </w:rPr>
        <w:t xml:space="preserve"> Readings</w:t>
      </w:r>
      <w:r w:rsidR="008F5849">
        <w:rPr>
          <w:b/>
          <w:sz w:val="24"/>
          <w:szCs w:val="24"/>
        </w:rPr>
        <w:t xml:space="preserve">: </w:t>
      </w:r>
      <w:r w:rsidR="00FD53F7">
        <w:rPr>
          <w:b/>
          <w:sz w:val="24"/>
          <w:szCs w:val="24"/>
        </w:rPr>
        <w:t>Islam and Old Mali</w:t>
      </w:r>
    </w:p>
    <w:p w:rsidR="00067DA9" w:rsidRDefault="00A53242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 xml:space="preserve">Unless otherwise noted, readings can be found in </w:t>
      </w:r>
      <w:r w:rsidRPr="00C3676B">
        <w:rPr>
          <w:i/>
          <w:sz w:val="24"/>
          <w:szCs w:val="24"/>
        </w:rPr>
        <w:t>Prentice Hall Literature: World Masterpieces.</w:t>
      </w:r>
    </w:p>
    <w:p w:rsidR="00B94097" w:rsidRPr="00B94097" w:rsidRDefault="00B94097" w:rsidP="00067DA9">
      <w:pPr>
        <w:rPr>
          <w:sz w:val="24"/>
          <w:szCs w:val="24"/>
        </w:rPr>
      </w:pPr>
      <w:r>
        <w:rPr>
          <w:sz w:val="24"/>
          <w:szCs w:val="24"/>
        </w:rPr>
        <w:t xml:space="preserve">For all tasks, </w:t>
      </w:r>
      <w:r w:rsidRPr="00FE438B">
        <w:rPr>
          <w:b/>
          <w:sz w:val="24"/>
          <w:szCs w:val="24"/>
        </w:rPr>
        <w:t>cite textual evidence</w:t>
      </w:r>
      <w:r>
        <w:rPr>
          <w:sz w:val="24"/>
          <w:szCs w:val="24"/>
        </w:rPr>
        <w:t xml:space="preserve">.  Use </w:t>
      </w:r>
      <w:r w:rsidRPr="00FE438B">
        <w:rPr>
          <w:b/>
          <w:sz w:val="24"/>
          <w:szCs w:val="24"/>
        </w:rPr>
        <w:t>lead-ins</w:t>
      </w:r>
      <w:r>
        <w:rPr>
          <w:sz w:val="24"/>
          <w:szCs w:val="24"/>
        </w:rPr>
        <w:t xml:space="preserve"> for all quotations and follow with </w:t>
      </w:r>
      <w:r w:rsidRPr="00FE438B">
        <w:rPr>
          <w:b/>
          <w:sz w:val="24"/>
          <w:szCs w:val="24"/>
        </w:rPr>
        <w:t>parenthetical documentation</w:t>
      </w:r>
      <w:r>
        <w:rPr>
          <w:sz w:val="24"/>
          <w:szCs w:val="24"/>
        </w:rPr>
        <w:t>.</w:t>
      </w:r>
    </w:p>
    <w:p w:rsidR="00067DA9" w:rsidRPr="00FE438B" w:rsidRDefault="00F90E3C" w:rsidP="00067DA9">
      <w:pPr>
        <w:rPr>
          <w:sz w:val="24"/>
          <w:szCs w:val="24"/>
        </w:rPr>
      </w:pPr>
      <w:r w:rsidRPr="00FE438B">
        <w:rPr>
          <w:sz w:val="24"/>
          <w:szCs w:val="24"/>
        </w:rPr>
        <w:t>To the document as a whole, a</w:t>
      </w:r>
      <w:r w:rsidR="00A53242" w:rsidRPr="00FE438B">
        <w:rPr>
          <w:sz w:val="24"/>
          <w:szCs w:val="24"/>
        </w:rPr>
        <w:t>dd</w:t>
      </w:r>
      <w:r w:rsidR="00A53242" w:rsidRPr="00C3676B">
        <w:rPr>
          <w:b/>
          <w:sz w:val="24"/>
          <w:szCs w:val="24"/>
        </w:rPr>
        <w:t xml:space="preserve"> </w:t>
      </w:r>
      <w:r w:rsidR="00A53242" w:rsidRPr="00FE438B">
        <w:rPr>
          <w:b/>
          <w:sz w:val="24"/>
          <w:szCs w:val="24"/>
        </w:rPr>
        <w:t>at least 4 vocabulary words</w:t>
      </w:r>
      <w:r w:rsidR="00A53242" w:rsidRPr="00C3676B">
        <w:rPr>
          <w:b/>
          <w:sz w:val="24"/>
          <w:szCs w:val="24"/>
        </w:rPr>
        <w:t xml:space="preserve"> </w:t>
      </w:r>
      <w:r w:rsidR="00A53242" w:rsidRPr="00FE438B">
        <w:rPr>
          <w:sz w:val="24"/>
          <w:szCs w:val="24"/>
        </w:rPr>
        <w:t>from</w:t>
      </w:r>
      <w:r w:rsidRPr="00FE438B">
        <w:rPr>
          <w:sz w:val="24"/>
          <w:szCs w:val="24"/>
        </w:rPr>
        <w:t xml:space="preserve"> your</w:t>
      </w:r>
      <w:r w:rsidR="00A53242" w:rsidRPr="00FE438B">
        <w:rPr>
          <w:sz w:val="24"/>
          <w:szCs w:val="24"/>
        </w:rPr>
        <w:t xml:space="preserve"> </w:t>
      </w:r>
      <w:proofErr w:type="spellStart"/>
      <w:r w:rsidR="00A53242" w:rsidRPr="00FE438B">
        <w:rPr>
          <w:i/>
          <w:sz w:val="24"/>
          <w:szCs w:val="24"/>
        </w:rPr>
        <w:t>Membean</w:t>
      </w:r>
      <w:proofErr w:type="spellEnd"/>
      <w:r w:rsidR="00A53242" w:rsidRPr="00FE438B">
        <w:rPr>
          <w:sz w:val="24"/>
          <w:szCs w:val="24"/>
        </w:rPr>
        <w:t xml:space="preserve"> </w:t>
      </w:r>
      <w:r w:rsidRPr="00FE438B">
        <w:rPr>
          <w:sz w:val="24"/>
          <w:szCs w:val="24"/>
        </w:rPr>
        <w:t xml:space="preserve">studies </w:t>
      </w:r>
      <w:r w:rsidR="00A53242" w:rsidRPr="00FE438B">
        <w:rPr>
          <w:sz w:val="24"/>
          <w:szCs w:val="24"/>
        </w:rPr>
        <w:t xml:space="preserve">and underline.     </w:t>
      </w:r>
    </w:p>
    <w:p w:rsidR="00A53242" w:rsidRPr="00C3676B" w:rsidRDefault="000F251A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>Use the MLA formatting guide from your syllabus to prepare your final document.</w:t>
      </w:r>
    </w:p>
    <w:p w:rsidR="008F5849" w:rsidRDefault="008F5849" w:rsidP="00067DA9">
      <w:pPr>
        <w:rPr>
          <w:b/>
          <w:sz w:val="24"/>
          <w:szCs w:val="24"/>
        </w:rPr>
      </w:pPr>
    </w:p>
    <w:p w:rsidR="000F251A" w:rsidRPr="008F5849" w:rsidRDefault="00FD53F7" w:rsidP="0006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ISLAMIC</w:t>
      </w:r>
      <w:r w:rsidR="008D46AB" w:rsidRPr="008F5849">
        <w:rPr>
          <w:b/>
          <w:sz w:val="24"/>
          <w:szCs w:val="24"/>
        </w:rPr>
        <w:t xml:space="preserve"> LITERATURE</w:t>
      </w:r>
    </w:p>
    <w:p w:rsidR="00FD53F7" w:rsidRDefault="008D46AB" w:rsidP="008F5849">
      <w:pPr>
        <w:pStyle w:val="ListParagraph"/>
        <w:numPr>
          <w:ilvl w:val="0"/>
          <w:numId w:val="10"/>
        </w:numPr>
      </w:pPr>
      <w:r>
        <w:t xml:space="preserve">Read the background information on pp. </w:t>
      </w:r>
      <w:r w:rsidR="00FD53F7">
        <w:t>76-77</w:t>
      </w:r>
      <w:r w:rsidR="00D1561F">
        <w:t>.</w:t>
      </w:r>
      <w:r w:rsidR="008F5849">
        <w:t xml:space="preserve"> </w:t>
      </w:r>
      <w:r w:rsidR="00FD53F7">
        <w:t>Note especially the Islamic 5 Pillars of Wisdom.</w:t>
      </w:r>
    </w:p>
    <w:p w:rsidR="00FD53F7" w:rsidRDefault="008F5849" w:rsidP="008F5849">
      <w:pPr>
        <w:pStyle w:val="ListParagraph"/>
        <w:numPr>
          <w:ilvl w:val="0"/>
          <w:numId w:val="10"/>
        </w:numPr>
      </w:pPr>
      <w:r>
        <w:t>Then r</w:t>
      </w:r>
      <w:r w:rsidR="00D1561F">
        <w:t xml:space="preserve">ead </w:t>
      </w:r>
      <w:r w:rsidR="00FD53F7">
        <w:t xml:space="preserve">excerpts from </w:t>
      </w:r>
      <w:r w:rsidR="00D1561F">
        <w:t xml:space="preserve">the </w:t>
      </w:r>
      <w:r w:rsidR="00FD53F7">
        <w:rPr>
          <w:i/>
        </w:rPr>
        <w:t>Qur’an</w:t>
      </w:r>
      <w:r w:rsidR="00D1561F">
        <w:t xml:space="preserve"> on pp. </w:t>
      </w:r>
      <w:r w:rsidR="00FD53F7">
        <w:t>78-80.</w:t>
      </w:r>
      <w:r w:rsidR="00D1561F">
        <w:t xml:space="preserve"> </w:t>
      </w:r>
      <w:r w:rsidR="00FD53F7">
        <w:t xml:space="preserve">Review </w:t>
      </w:r>
      <w:r w:rsidR="001A2A48">
        <w:t xml:space="preserve">p. </w:t>
      </w:r>
      <w:r w:rsidR="00FD53F7">
        <w:t>135</w:t>
      </w:r>
      <w:r w:rsidR="001A2A48">
        <w:t xml:space="preserve"> in Stearns</w:t>
      </w:r>
      <w:r w:rsidR="00FD53F7">
        <w:t xml:space="preserve"> (history text).</w:t>
      </w:r>
      <w:r w:rsidR="001A2A48">
        <w:t xml:space="preserve">  </w:t>
      </w:r>
      <w:r w:rsidR="00AB28A5">
        <w:t xml:space="preserve">Review p. 343 in </w:t>
      </w:r>
      <w:proofErr w:type="spellStart"/>
      <w:r w:rsidR="00AB28A5">
        <w:t>Kleiner</w:t>
      </w:r>
      <w:proofErr w:type="spellEnd"/>
      <w:r w:rsidR="00AB28A5">
        <w:t xml:space="preserve"> (art text).</w:t>
      </w:r>
      <w:bookmarkStart w:id="0" w:name="_GoBack"/>
      <w:bookmarkEnd w:id="0"/>
    </w:p>
    <w:p w:rsidR="00D1561F" w:rsidRDefault="00DF6E22" w:rsidP="008F5849">
      <w:pPr>
        <w:pStyle w:val="ListParagraph"/>
        <w:numPr>
          <w:ilvl w:val="0"/>
          <w:numId w:val="10"/>
        </w:numPr>
      </w:pPr>
      <w:r>
        <w:t>Citing evidence from the literature</w:t>
      </w:r>
      <w:r w:rsidR="00FD53F7">
        <w:t xml:space="preserve"> and history text books</w:t>
      </w:r>
      <w:r>
        <w:t xml:space="preserve">, </w:t>
      </w:r>
      <w:r w:rsidR="00FD53F7">
        <w:t>answer numbers 8 &amp; 9 on p. 81 in the lit book.</w:t>
      </w:r>
    </w:p>
    <w:p w:rsidR="00FD53F7" w:rsidRDefault="00FD53F7" w:rsidP="008D46AB">
      <w:pPr>
        <w:pStyle w:val="ListParagraph"/>
        <w:numPr>
          <w:ilvl w:val="0"/>
          <w:numId w:val="10"/>
        </w:numPr>
      </w:pPr>
      <w:r>
        <w:t xml:space="preserve">Read the background information on pp. 84-85 about </w:t>
      </w:r>
      <w:r w:rsidRPr="00FD53F7">
        <w:rPr>
          <w:i/>
        </w:rPr>
        <w:t>The Thousand and One Nights</w:t>
      </w:r>
      <w:r>
        <w:t>.  Review p. 145 in Stearns.</w:t>
      </w:r>
    </w:p>
    <w:p w:rsidR="00FD53F7" w:rsidRDefault="00D1561F" w:rsidP="008D46AB">
      <w:pPr>
        <w:pStyle w:val="ListParagraph"/>
        <w:numPr>
          <w:ilvl w:val="0"/>
          <w:numId w:val="10"/>
        </w:numPr>
      </w:pPr>
      <w:r>
        <w:t xml:space="preserve">Read </w:t>
      </w:r>
      <w:r w:rsidR="00FD53F7" w:rsidRPr="00FD53F7">
        <w:rPr>
          <w:i/>
        </w:rPr>
        <w:t>The Fisherman and the Jinnee</w:t>
      </w:r>
      <w:r>
        <w:t xml:space="preserve"> on pp. </w:t>
      </w:r>
      <w:r w:rsidR="00FD53F7">
        <w:t xml:space="preserve">86-96.  </w:t>
      </w:r>
    </w:p>
    <w:p w:rsidR="00D1561F" w:rsidRDefault="00DF6E22" w:rsidP="008D46AB">
      <w:pPr>
        <w:pStyle w:val="ListParagraph"/>
        <w:numPr>
          <w:ilvl w:val="0"/>
          <w:numId w:val="10"/>
        </w:numPr>
      </w:pPr>
      <w:r>
        <w:t>Citing</w:t>
      </w:r>
      <w:r w:rsidR="00D1561F">
        <w:t xml:space="preserve"> </w:t>
      </w:r>
      <w:r w:rsidR="00966C19">
        <w:t xml:space="preserve">evidence from the story </w:t>
      </w:r>
      <w:r w:rsidR="00D1561F">
        <w:t xml:space="preserve">and your knowledge of </w:t>
      </w:r>
      <w:r w:rsidR="00966C19">
        <w:t>Abbasid</w:t>
      </w:r>
      <w:r w:rsidR="00D1561F">
        <w:t xml:space="preserve"> culture, </w:t>
      </w:r>
      <w:r w:rsidR="00966C19">
        <w:t>answer numbers 5 &amp; 6 on p. 96 and number 9 on p. 97.</w:t>
      </w:r>
    </w:p>
    <w:p w:rsidR="008F5849" w:rsidRPr="008D46AB" w:rsidRDefault="008F5849" w:rsidP="008D46AB"/>
    <w:p w:rsidR="00FE438B" w:rsidRPr="008F5849" w:rsidRDefault="00FD53F7" w:rsidP="0006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MALIAN</w:t>
      </w:r>
      <w:r w:rsidR="000F251A" w:rsidRPr="008F5849">
        <w:rPr>
          <w:b/>
          <w:sz w:val="24"/>
          <w:szCs w:val="24"/>
        </w:rPr>
        <w:t xml:space="preserve"> LITERAURE</w:t>
      </w:r>
    </w:p>
    <w:p w:rsidR="0041660C" w:rsidRDefault="000F251A" w:rsidP="008F5849">
      <w:pPr>
        <w:pStyle w:val="ListParagraph"/>
        <w:numPr>
          <w:ilvl w:val="0"/>
          <w:numId w:val="9"/>
        </w:numPr>
      </w:pPr>
      <w:r>
        <w:t xml:space="preserve">Read the background information on pp. </w:t>
      </w:r>
      <w:r w:rsidR="0041660C">
        <w:t>128-129</w:t>
      </w:r>
      <w:r>
        <w:t xml:space="preserve"> and </w:t>
      </w:r>
      <w:r w:rsidR="0041660C">
        <w:t>the African Proverbs on PP. 130-131</w:t>
      </w:r>
      <w:r>
        <w:t>.</w:t>
      </w:r>
      <w:r w:rsidR="008F5849">
        <w:t xml:space="preserve">  </w:t>
      </w:r>
      <w:r w:rsidR="00DF6E22">
        <w:t xml:space="preserve">Review p. </w:t>
      </w:r>
      <w:r w:rsidR="0041660C">
        <w:t>180</w:t>
      </w:r>
      <w:r w:rsidR="00DF6E22">
        <w:t xml:space="preserve"> in Stearns.  </w:t>
      </w:r>
    </w:p>
    <w:p w:rsidR="0041660C" w:rsidRDefault="008F5849" w:rsidP="008A599A">
      <w:pPr>
        <w:pStyle w:val="ListParagraph"/>
        <w:numPr>
          <w:ilvl w:val="0"/>
          <w:numId w:val="9"/>
        </w:numPr>
      </w:pPr>
      <w:r>
        <w:t>Then r</w:t>
      </w:r>
      <w:r w:rsidR="000F251A">
        <w:t xml:space="preserve">ead </w:t>
      </w:r>
      <w:proofErr w:type="spellStart"/>
      <w:r w:rsidR="0041660C" w:rsidRPr="0041660C">
        <w:rPr>
          <w:i/>
        </w:rPr>
        <w:t>Sundiata</w:t>
      </w:r>
      <w:proofErr w:type="spellEnd"/>
      <w:r w:rsidR="0041660C" w:rsidRPr="0041660C">
        <w:rPr>
          <w:i/>
        </w:rPr>
        <w:t>: An Epic of Old Mali</w:t>
      </w:r>
      <w:r w:rsidR="000F251A">
        <w:t xml:space="preserve"> </w:t>
      </w:r>
      <w:r w:rsidR="0041660C">
        <w:t>on pp. 132-140</w:t>
      </w:r>
      <w:r w:rsidR="000F251A">
        <w:t xml:space="preserve">. </w:t>
      </w:r>
    </w:p>
    <w:p w:rsidR="008D46AB" w:rsidRPr="000F251A" w:rsidRDefault="00280367" w:rsidP="008A599A">
      <w:pPr>
        <w:pStyle w:val="ListParagraph"/>
        <w:numPr>
          <w:ilvl w:val="0"/>
          <w:numId w:val="9"/>
        </w:numPr>
      </w:pPr>
      <w:r>
        <w:t>Citing</w:t>
      </w:r>
      <w:r w:rsidR="008D46AB">
        <w:t xml:space="preserve"> </w:t>
      </w:r>
      <w:r w:rsidR="0041660C">
        <w:t>evidence</w:t>
      </w:r>
      <w:r w:rsidR="008D46AB">
        <w:t xml:space="preserve"> from the </w:t>
      </w:r>
      <w:r w:rsidR="0041660C">
        <w:t xml:space="preserve">proverbs and the </w:t>
      </w:r>
      <w:r w:rsidR="008D46AB">
        <w:t xml:space="preserve">epic, </w:t>
      </w:r>
      <w:r w:rsidR="0041660C">
        <w:t>answers numbers 1, 2, 3, and 8 on p. 141.</w:t>
      </w:r>
    </w:p>
    <w:p w:rsidR="008D46AB" w:rsidRDefault="008D46AB" w:rsidP="008D46AB">
      <w:pPr>
        <w:ind w:left="360"/>
        <w:rPr>
          <w:b/>
          <w:u w:val="single"/>
        </w:rPr>
      </w:pPr>
    </w:p>
    <w:p w:rsidR="003213A0" w:rsidRDefault="003213A0" w:rsidP="00067DA9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Typed response </w:t>
      </w:r>
      <w:proofErr w:type="gramStart"/>
      <w:r>
        <w:rPr>
          <w:b/>
          <w:sz w:val="36"/>
          <w:u w:val="single"/>
        </w:rPr>
        <w:t>due :</w:t>
      </w:r>
      <w:proofErr w:type="gramEnd"/>
      <w:r>
        <w:rPr>
          <w:b/>
          <w:sz w:val="36"/>
          <w:u w:val="single"/>
        </w:rPr>
        <w:t xml:space="preserve"> ____________________________</w:t>
      </w:r>
    </w:p>
    <w:p w:rsidR="003213A0" w:rsidRDefault="003213A0" w:rsidP="00067DA9">
      <w:pPr>
        <w:rPr>
          <w:sz w:val="36"/>
        </w:rPr>
      </w:pPr>
      <w:r>
        <w:rPr>
          <w:sz w:val="36"/>
        </w:rPr>
        <w:t>Times New Roman, 12 pt. font, double spaced</w:t>
      </w:r>
    </w:p>
    <w:p w:rsidR="00067DA9" w:rsidRDefault="003213A0" w:rsidP="00067DA9">
      <w:pPr>
        <w:rPr>
          <w:sz w:val="24"/>
          <w:szCs w:val="24"/>
        </w:rPr>
      </w:pPr>
      <w:r>
        <w:rPr>
          <w:sz w:val="36"/>
        </w:rPr>
        <w:t>Don’t forget header and page numbers.  See MLA formatting sheet for more details.</w:t>
      </w:r>
      <w:r w:rsidR="00067DA9" w:rsidRPr="00C3676B">
        <w:rPr>
          <w:sz w:val="24"/>
          <w:szCs w:val="24"/>
        </w:rPr>
        <w:br w:type="page"/>
      </w:r>
    </w:p>
    <w:p w:rsidR="00067DA9" w:rsidRDefault="00F90E3C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Honors World Literature</w:t>
      </w:r>
      <w:r w:rsidR="00067DA9">
        <w:rPr>
          <w:b/>
          <w:bCs/>
        </w:rPr>
        <w:t xml:space="preserve"> Readings Rubric</w:t>
      </w:r>
      <w:r w:rsidR="008F5849" w:rsidRPr="008F5849">
        <w:rPr>
          <w:b/>
          <w:bCs/>
        </w:rPr>
        <w:t xml:space="preserve"> </w:t>
      </w:r>
      <w:r w:rsidR="00D75D18">
        <w:rPr>
          <w:b/>
          <w:bCs/>
        </w:rPr>
        <w:tab/>
      </w:r>
      <w:r w:rsidR="00D75D18">
        <w:rPr>
          <w:b/>
          <w:bCs/>
        </w:rPr>
        <w:tab/>
        <w:t>Period 3</w:t>
      </w:r>
      <w:r w:rsidR="008F5849">
        <w:rPr>
          <w:b/>
          <w:bCs/>
        </w:rPr>
        <w:t xml:space="preserve">: </w:t>
      </w:r>
      <w:r w:rsidR="00D75D18">
        <w:rPr>
          <w:b/>
          <w:bCs/>
        </w:rPr>
        <w:t>Islam and Old Mali</w:t>
      </w:r>
    </w:p>
    <w:p w:rsidR="00067DA9" w:rsidRDefault="00067DA9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___________________________________________________________</w:t>
      </w:r>
    </w:p>
    <w:p w:rsidR="00067DA9" w:rsidRDefault="00F90E3C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Teacher _________________________________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5209"/>
        <w:gridCol w:w="1165"/>
        <w:gridCol w:w="876"/>
        <w:gridCol w:w="1084"/>
      </w:tblGrid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REASONS AND EVIDENCE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LITERARY ANALYSIS</w:t>
            </w:r>
          </w:p>
          <w:p w:rsidR="00B94097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ELAGSE9-10RL2: Determine a theme and/or central idea of text and closely analyze its development over the course of the text, including how it emerges and is shaped and refined by specific details; provide an objective summary of the text.</w:t>
            </w:r>
            <w:r w:rsidR="00B94097" w:rsidRPr="00207980">
              <w:rPr>
                <w:sz w:val="20"/>
                <w:szCs w:val="20"/>
              </w:rPr>
              <w:t xml:space="preserve"> </w:t>
            </w:r>
          </w:p>
          <w:p w:rsidR="00207980" w:rsidRPr="00207980" w:rsidRDefault="00B94097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GRAMMAR AND USAGE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ELAGSE9-10L1&amp;2: Demonstrate command of the conventions of </w:t>
            </w:r>
            <w:proofErr w:type="gramStart"/>
            <w:r w:rsidRPr="00207980">
              <w:rPr>
                <w:sz w:val="20"/>
                <w:szCs w:val="20"/>
              </w:rPr>
              <w:t>standard</w:t>
            </w:r>
            <w:proofErr w:type="gramEnd"/>
            <w:r w:rsidRPr="00207980">
              <w:rPr>
                <w:sz w:val="20"/>
                <w:szCs w:val="20"/>
              </w:rPr>
              <w:t xml:space="preserve"> English grammar and usage when writing or speaking.  Including parallel structure, various phrases, semicolon, colon, spelling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VOCABULARY INCORPORATION</w:t>
            </w:r>
          </w:p>
          <w:p w:rsidR="00207980" w:rsidRPr="00207980" w:rsidRDefault="00207980" w:rsidP="00207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 xml:space="preserve">At least 4 </w:t>
            </w:r>
            <w:proofErr w:type="spellStart"/>
            <w:r w:rsidRPr="00207980">
              <w:rPr>
                <w:b/>
                <w:bCs/>
                <w:sz w:val="20"/>
                <w:szCs w:val="20"/>
              </w:rPr>
              <w:t>Membean</w:t>
            </w:r>
            <w:proofErr w:type="spellEnd"/>
            <w:r w:rsidRPr="00207980">
              <w:rPr>
                <w:b/>
                <w:bCs/>
                <w:sz w:val="20"/>
                <w:szCs w:val="20"/>
              </w:rPr>
              <w:t xml:space="preserve"> vocabulary</w:t>
            </w:r>
            <w:r w:rsidRPr="00207980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07980">
              <w:rPr>
                <w:b/>
                <w:bCs/>
                <w:sz w:val="20"/>
                <w:szCs w:val="20"/>
              </w:rPr>
              <w:t>words underlined.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ELAGSE9-10L6: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QUOTATION LEAD-INS AND CITATION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ELAGSE9-10L3: </w:t>
            </w:r>
            <w:r>
              <w:rPr>
                <w:sz w:val="20"/>
                <w:szCs w:val="20"/>
              </w:rPr>
              <w:t>W</w:t>
            </w:r>
            <w:r w:rsidRPr="00207980">
              <w:rPr>
                <w:sz w:val="20"/>
                <w:szCs w:val="20"/>
              </w:rPr>
              <w:t xml:space="preserve">rite and to edit so that it conforms to the guidelines in a style manual (e.g., MLA Handbook, APA Handbook, </w:t>
            </w:r>
            <w:proofErr w:type="spellStart"/>
            <w:r w:rsidRPr="00207980">
              <w:rPr>
                <w:sz w:val="20"/>
                <w:szCs w:val="20"/>
              </w:rPr>
              <w:t>Turabian’s</w:t>
            </w:r>
            <w:proofErr w:type="spellEnd"/>
            <w:r w:rsidRPr="00207980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</w:tbl>
    <w:p w:rsidR="00067DA9" w:rsidRDefault="00067DA9" w:rsidP="00067DA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276AA" w:rsidRPr="00207980" w:rsidRDefault="00067DA9" w:rsidP="00207980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sectPr w:rsidR="003276AA" w:rsidRPr="00207980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67DA9"/>
    <w:rsid w:val="000F251A"/>
    <w:rsid w:val="00130DF3"/>
    <w:rsid w:val="001A2A48"/>
    <w:rsid w:val="00207980"/>
    <w:rsid w:val="002179F2"/>
    <w:rsid w:val="00280367"/>
    <w:rsid w:val="002A4C39"/>
    <w:rsid w:val="003213A0"/>
    <w:rsid w:val="003276AA"/>
    <w:rsid w:val="0041660C"/>
    <w:rsid w:val="008216FF"/>
    <w:rsid w:val="008D46AB"/>
    <w:rsid w:val="008F5849"/>
    <w:rsid w:val="00933C89"/>
    <w:rsid w:val="00966C19"/>
    <w:rsid w:val="00A53242"/>
    <w:rsid w:val="00A574A3"/>
    <w:rsid w:val="00AB28A5"/>
    <w:rsid w:val="00B94097"/>
    <w:rsid w:val="00BF068A"/>
    <w:rsid w:val="00BF07C2"/>
    <w:rsid w:val="00C3676B"/>
    <w:rsid w:val="00CE7AA6"/>
    <w:rsid w:val="00CF39B6"/>
    <w:rsid w:val="00D1561F"/>
    <w:rsid w:val="00D75D18"/>
    <w:rsid w:val="00DF6E22"/>
    <w:rsid w:val="00F90E3C"/>
    <w:rsid w:val="00FA0DFA"/>
    <w:rsid w:val="00FD53F7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7</cp:revision>
  <cp:lastPrinted>2016-08-23T20:17:00Z</cp:lastPrinted>
  <dcterms:created xsi:type="dcterms:W3CDTF">2016-09-22T16:48:00Z</dcterms:created>
  <dcterms:modified xsi:type="dcterms:W3CDTF">2016-09-22T18:22:00Z</dcterms:modified>
</cp:coreProperties>
</file>