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A9" w:rsidRPr="00013239" w:rsidRDefault="00013239" w:rsidP="00067D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Humanities </w:t>
      </w:r>
      <w:bookmarkStart w:id="0" w:name="_GoBack"/>
      <w:bookmarkEnd w:id="0"/>
      <w:r w:rsidR="00067DA9" w:rsidRPr="00C3676B">
        <w:rPr>
          <w:b/>
          <w:sz w:val="24"/>
          <w:szCs w:val="24"/>
        </w:rPr>
        <w:t xml:space="preserve">Honors World Literature </w:t>
      </w:r>
      <w:r w:rsidR="00067DA9" w:rsidRPr="00C3676B">
        <w:rPr>
          <w:b/>
          <w:sz w:val="24"/>
          <w:szCs w:val="24"/>
        </w:rPr>
        <w:tab/>
      </w:r>
      <w:r w:rsidR="00067DA9" w:rsidRPr="00C3676B">
        <w:rPr>
          <w:b/>
          <w:sz w:val="24"/>
          <w:szCs w:val="24"/>
        </w:rPr>
        <w:tab/>
        <w:t xml:space="preserve">Period </w:t>
      </w:r>
      <w:r w:rsidR="00BF07C2" w:rsidRPr="00C3676B">
        <w:rPr>
          <w:b/>
          <w:sz w:val="24"/>
          <w:szCs w:val="24"/>
        </w:rPr>
        <w:t>One Readings</w:t>
      </w:r>
    </w:p>
    <w:p w:rsidR="00067DA9" w:rsidRDefault="00A53242" w:rsidP="00067DA9">
      <w:pPr>
        <w:rPr>
          <w:sz w:val="24"/>
          <w:szCs w:val="24"/>
        </w:rPr>
      </w:pPr>
      <w:r w:rsidRPr="00C3676B">
        <w:rPr>
          <w:sz w:val="24"/>
          <w:szCs w:val="24"/>
        </w:rPr>
        <w:t xml:space="preserve">Unless otherwise noted, readings can be found in </w:t>
      </w:r>
      <w:r w:rsidRPr="00C3676B">
        <w:rPr>
          <w:i/>
          <w:sz w:val="24"/>
          <w:szCs w:val="24"/>
        </w:rPr>
        <w:t>Prentice Hall Literature: World Masterpieces.</w:t>
      </w:r>
    </w:p>
    <w:p w:rsidR="00B94097" w:rsidRPr="00B94097" w:rsidRDefault="00B94097" w:rsidP="00067DA9">
      <w:pPr>
        <w:rPr>
          <w:sz w:val="24"/>
          <w:szCs w:val="24"/>
        </w:rPr>
      </w:pPr>
      <w:r>
        <w:rPr>
          <w:sz w:val="24"/>
          <w:szCs w:val="24"/>
        </w:rPr>
        <w:t xml:space="preserve">For all tasks, </w:t>
      </w:r>
      <w:r w:rsidRPr="00D75119">
        <w:rPr>
          <w:b/>
          <w:sz w:val="24"/>
          <w:szCs w:val="24"/>
        </w:rPr>
        <w:t>cite textual evidence</w:t>
      </w:r>
      <w:r>
        <w:rPr>
          <w:sz w:val="24"/>
          <w:szCs w:val="24"/>
        </w:rPr>
        <w:t xml:space="preserve">.  Use </w:t>
      </w:r>
      <w:r w:rsidRPr="00D75119">
        <w:rPr>
          <w:b/>
          <w:sz w:val="24"/>
          <w:szCs w:val="24"/>
        </w:rPr>
        <w:t>lead-ins for all quotations</w:t>
      </w:r>
      <w:r>
        <w:rPr>
          <w:sz w:val="24"/>
          <w:szCs w:val="24"/>
        </w:rPr>
        <w:t xml:space="preserve"> and follow with </w:t>
      </w:r>
      <w:r w:rsidRPr="00D75119">
        <w:rPr>
          <w:b/>
          <w:sz w:val="24"/>
          <w:szCs w:val="24"/>
        </w:rPr>
        <w:t>parenthetical documentation</w:t>
      </w:r>
      <w:r>
        <w:rPr>
          <w:sz w:val="24"/>
          <w:szCs w:val="24"/>
        </w:rPr>
        <w:t>.</w:t>
      </w:r>
    </w:p>
    <w:p w:rsidR="00A53242" w:rsidRPr="00C3676B" w:rsidRDefault="009664C3" w:rsidP="00A53242">
      <w:pPr>
        <w:pStyle w:val="ListParagraph"/>
        <w:numPr>
          <w:ilvl w:val="0"/>
          <w:numId w:val="6"/>
        </w:numPr>
        <w:rPr>
          <w:i/>
        </w:rPr>
      </w:pPr>
      <w:r>
        <w:t xml:space="preserve">In the blue literature </w:t>
      </w:r>
      <w:r w:rsidRPr="009664C3">
        <w:rPr>
          <w:i/>
        </w:rPr>
        <w:t>World Masterpieces</w:t>
      </w:r>
      <w:r>
        <w:t xml:space="preserve"> textbook, r</w:t>
      </w:r>
      <w:r w:rsidR="00067DA9" w:rsidRPr="00C3676B">
        <w:t>ead pp. 14-</w:t>
      </w:r>
      <w:r w:rsidR="00A53242" w:rsidRPr="00C3676B">
        <w:t>17 for background information.</w:t>
      </w:r>
    </w:p>
    <w:p w:rsidR="008216FF" w:rsidRPr="00C3676B" w:rsidRDefault="008216FF" w:rsidP="008216FF">
      <w:pPr>
        <w:pStyle w:val="ListParagraph"/>
        <w:rPr>
          <w:i/>
        </w:rPr>
      </w:pPr>
    </w:p>
    <w:p w:rsidR="00D75119" w:rsidRPr="00D75119" w:rsidRDefault="009664C3" w:rsidP="00D75119">
      <w:pPr>
        <w:pStyle w:val="ListParagraph"/>
        <w:numPr>
          <w:ilvl w:val="0"/>
          <w:numId w:val="6"/>
        </w:numPr>
        <w:rPr>
          <w:i/>
        </w:rPr>
      </w:pPr>
      <w:r>
        <w:t xml:space="preserve">In the blue literature </w:t>
      </w:r>
      <w:r w:rsidRPr="009664C3">
        <w:rPr>
          <w:i/>
        </w:rPr>
        <w:t>World Masterpieces</w:t>
      </w:r>
      <w:r>
        <w:t xml:space="preserve"> textbook, </w:t>
      </w:r>
      <w:r>
        <w:t>r</w:t>
      </w:r>
      <w:r w:rsidR="00A53242" w:rsidRPr="00C3676B">
        <w:t>ead pp. 18-</w:t>
      </w:r>
      <w:r w:rsidR="00067DA9" w:rsidRPr="00C3676B">
        <w:t xml:space="preserve">33, </w:t>
      </w:r>
      <w:r w:rsidR="00067DA9" w:rsidRPr="00D75119">
        <w:rPr>
          <w:i/>
        </w:rPr>
        <w:t>The Epic of Gilgamesh</w:t>
      </w:r>
      <w:r w:rsidR="00A53242" w:rsidRPr="00D75119">
        <w:rPr>
          <w:i/>
        </w:rPr>
        <w:t xml:space="preserve">.  </w:t>
      </w:r>
      <w:r w:rsidR="00B418EF">
        <w:t xml:space="preserve">Write a paragraph that </w:t>
      </w:r>
      <w:r w:rsidR="00D75119">
        <w:t>explain</w:t>
      </w:r>
      <w:r w:rsidR="00B418EF">
        <w:t>s</w:t>
      </w:r>
      <w:r w:rsidR="00D75119">
        <w:t xml:space="preserve"> how Gilgamesh embodies the archetype of a hero’s quest.  For help, you may want to read the </w:t>
      </w:r>
      <w:r w:rsidR="00067DA9" w:rsidRPr="00C3676B">
        <w:t xml:space="preserve">LITERARY ANALYSIS: ARCHETYPE: THE HERO’S QUEST questions in the margins.  </w:t>
      </w:r>
    </w:p>
    <w:p w:rsidR="00D75119" w:rsidRPr="00D75119" w:rsidRDefault="00D75119" w:rsidP="00D75119">
      <w:pPr>
        <w:pStyle w:val="ListParagraph"/>
        <w:rPr>
          <w:i/>
        </w:rPr>
      </w:pPr>
    </w:p>
    <w:p w:rsidR="00067DA9" w:rsidRPr="00C3676B" w:rsidRDefault="009664C3" w:rsidP="008216FF">
      <w:pPr>
        <w:pStyle w:val="ListParagraph"/>
        <w:numPr>
          <w:ilvl w:val="0"/>
          <w:numId w:val="6"/>
        </w:numPr>
        <w:rPr>
          <w:i/>
        </w:rPr>
      </w:pPr>
      <w:r>
        <w:t xml:space="preserve">In the blue literature </w:t>
      </w:r>
      <w:r w:rsidRPr="009664C3">
        <w:rPr>
          <w:i/>
        </w:rPr>
        <w:t>World Masterpieces</w:t>
      </w:r>
      <w:r>
        <w:t xml:space="preserve"> textbook, </w:t>
      </w:r>
      <w:r>
        <w:t>r</w:t>
      </w:r>
      <w:r w:rsidR="00067DA9" w:rsidRPr="00C3676B">
        <w:t xml:space="preserve">ead pp. 44-50, </w:t>
      </w:r>
      <w:r w:rsidR="00067DA9" w:rsidRPr="00C3676B">
        <w:rPr>
          <w:i/>
        </w:rPr>
        <w:t>Genesis 6-9: The Story of the Flood</w:t>
      </w:r>
      <w:r w:rsidR="00067DA9" w:rsidRPr="00C3676B">
        <w:t xml:space="preserve">.  Write a paragraph that explains the archetypal comparisons between the flood stories in </w:t>
      </w:r>
      <w:r w:rsidR="00067DA9" w:rsidRPr="00C3676B">
        <w:rPr>
          <w:i/>
        </w:rPr>
        <w:t>Gilgamesh</w:t>
      </w:r>
      <w:r w:rsidR="00067DA9" w:rsidRPr="00C3676B">
        <w:t xml:space="preserve"> and </w:t>
      </w:r>
      <w:r w:rsidR="00067DA9" w:rsidRPr="00C3676B">
        <w:rPr>
          <w:i/>
        </w:rPr>
        <w:t>Genesis</w:t>
      </w:r>
      <w:r w:rsidR="00067DA9" w:rsidRPr="00C3676B">
        <w:t>.</w:t>
      </w:r>
    </w:p>
    <w:p w:rsidR="008216FF" w:rsidRPr="00C3676B" w:rsidRDefault="008216FF" w:rsidP="008216FF">
      <w:pPr>
        <w:pStyle w:val="ListParagraph"/>
      </w:pPr>
    </w:p>
    <w:p w:rsidR="00067DA9" w:rsidRPr="00C3676B" w:rsidRDefault="00CE7AA6" w:rsidP="00067DA9">
      <w:pPr>
        <w:pStyle w:val="ListParagraph"/>
        <w:numPr>
          <w:ilvl w:val="0"/>
          <w:numId w:val="8"/>
        </w:numPr>
      </w:pPr>
      <w:r w:rsidRPr="00C3676B">
        <w:t xml:space="preserve">Read about Hammurabi’s code on pp. </w:t>
      </w:r>
      <w:r w:rsidR="00013239">
        <w:t>_____</w:t>
      </w:r>
      <w:r w:rsidRPr="00C3676B">
        <w:t xml:space="preserve"> i</w:t>
      </w:r>
      <w:r w:rsidR="00067DA9" w:rsidRPr="00C3676B">
        <w:t xml:space="preserve">n </w:t>
      </w:r>
      <w:r w:rsidR="00B418EF">
        <w:t>the</w:t>
      </w:r>
      <w:r w:rsidR="00013239">
        <w:t xml:space="preserve"> </w:t>
      </w:r>
      <w:r w:rsidR="00067DA9" w:rsidRPr="00C3676B">
        <w:t>history textbook</w:t>
      </w:r>
      <w:r w:rsidRPr="00C3676B">
        <w:t xml:space="preserve"> and on p. </w:t>
      </w:r>
      <w:r w:rsidR="00933C89">
        <w:t xml:space="preserve">43 </w:t>
      </w:r>
      <w:r w:rsidR="00D75119">
        <w:t>in Gardner’s art textbook</w:t>
      </w:r>
      <w:r w:rsidR="00A53242" w:rsidRPr="00C3676B">
        <w:t xml:space="preserve">.  Write a paragraph that compares </w:t>
      </w:r>
      <w:r w:rsidR="00F90E3C" w:rsidRPr="00C3676B">
        <w:t xml:space="preserve">King </w:t>
      </w:r>
      <w:r w:rsidR="00A53242" w:rsidRPr="00C3676B">
        <w:t xml:space="preserve">Gilgamesh’s ruling style to </w:t>
      </w:r>
      <w:r w:rsidR="00F90E3C" w:rsidRPr="00C3676B">
        <w:t xml:space="preserve">King </w:t>
      </w:r>
      <w:r w:rsidR="00A53242" w:rsidRPr="00C3676B">
        <w:t>Hammurabi’s.</w:t>
      </w:r>
      <w:r w:rsidR="00067DA9" w:rsidRPr="00C3676B">
        <w:t xml:space="preserve"> </w:t>
      </w:r>
    </w:p>
    <w:p w:rsidR="008216FF" w:rsidRPr="00C3676B" w:rsidRDefault="008216FF" w:rsidP="008216FF">
      <w:pPr>
        <w:pStyle w:val="ListParagraph"/>
      </w:pPr>
    </w:p>
    <w:p w:rsidR="008216FF" w:rsidRPr="00C3676B" w:rsidRDefault="008216FF" w:rsidP="00067DA9">
      <w:pPr>
        <w:pStyle w:val="ListParagraph"/>
        <w:numPr>
          <w:ilvl w:val="0"/>
          <w:numId w:val="8"/>
        </w:numPr>
      </w:pPr>
      <w:r w:rsidRPr="00C3676B">
        <w:t xml:space="preserve">Read </w:t>
      </w:r>
      <w:r w:rsidRPr="00C3676B">
        <w:rPr>
          <w:i/>
        </w:rPr>
        <w:t>Book of the Dead Spell 125</w:t>
      </w:r>
      <w:r w:rsidRPr="00C3676B">
        <w:t xml:space="preserve"> (attached).  </w:t>
      </w:r>
      <w:r w:rsidR="00CE7AA6" w:rsidRPr="00C3676B">
        <w:t xml:space="preserve">Read p. </w:t>
      </w:r>
      <w:r w:rsidR="00933C89">
        <w:t xml:space="preserve">77 </w:t>
      </w:r>
      <w:r w:rsidR="00B418EF">
        <w:t>in Gardner’s a</w:t>
      </w:r>
      <w:r w:rsidR="00D75119">
        <w:t>rt</w:t>
      </w:r>
      <w:r w:rsidR="00B418EF">
        <w:t xml:space="preserve"> textbook</w:t>
      </w:r>
      <w:r w:rsidR="00CE7AA6" w:rsidRPr="00C3676B">
        <w:t xml:space="preserve">. </w:t>
      </w:r>
      <w:r w:rsidRPr="00C3676B">
        <w:t xml:space="preserve">Write a paragraph the compares the sins mentioned in the </w:t>
      </w:r>
      <w:r w:rsidRPr="00C3676B">
        <w:rPr>
          <w:i/>
        </w:rPr>
        <w:t>Book of the Dead</w:t>
      </w:r>
      <w:r w:rsidRPr="00C3676B">
        <w:t xml:space="preserve"> to the rules set out in Hammurabi’s code.</w:t>
      </w:r>
      <w:r w:rsidR="00F90E3C" w:rsidRPr="00C3676B">
        <w:t xml:space="preserve">  What concerns do the ancient Egyptian and Mesopotamian cultures seem to share? </w:t>
      </w:r>
    </w:p>
    <w:p w:rsidR="00A53242" w:rsidRPr="00C3676B" w:rsidRDefault="00A53242" w:rsidP="00A53242">
      <w:pPr>
        <w:rPr>
          <w:b/>
          <w:sz w:val="24"/>
          <w:szCs w:val="24"/>
        </w:rPr>
      </w:pPr>
    </w:p>
    <w:p w:rsidR="00067DA9" w:rsidRPr="00C3676B" w:rsidRDefault="00067DA9" w:rsidP="00067DA9">
      <w:pPr>
        <w:rPr>
          <w:b/>
          <w:sz w:val="24"/>
          <w:szCs w:val="24"/>
        </w:rPr>
      </w:pPr>
      <w:r w:rsidRPr="00C3676B">
        <w:rPr>
          <w:b/>
          <w:sz w:val="24"/>
          <w:szCs w:val="24"/>
          <w:u w:val="single"/>
        </w:rPr>
        <w:t>Typed</w:t>
      </w:r>
      <w:r w:rsidRPr="00C3676B">
        <w:rPr>
          <w:b/>
          <w:sz w:val="24"/>
          <w:szCs w:val="24"/>
        </w:rPr>
        <w:t xml:space="preserve"> response due _</w:t>
      </w:r>
      <w:r w:rsidR="00F90E3C" w:rsidRPr="00C3676B">
        <w:rPr>
          <w:b/>
          <w:sz w:val="24"/>
          <w:szCs w:val="24"/>
        </w:rPr>
        <w:t>______________________</w:t>
      </w:r>
      <w:r w:rsidRPr="00C3676B">
        <w:rPr>
          <w:b/>
          <w:sz w:val="24"/>
          <w:szCs w:val="24"/>
        </w:rPr>
        <w:t>___________________.</w:t>
      </w:r>
    </w:p>
    <w:p w:rsidR="00D75119" w:rsidRDefault="00F90E3C" w:rsidP="00067DA9">
      <w:pPr>
        <w:rPr>
          <w:sz w:val="24"/>
          <w:szCs w:val="24"/>
        </w:rPr>
      </w:pPr>
      <w:r w:rsidRPr="00C3676B">
        <w:rPr>
          <w:sz w:val="24"/>
          <w:szCs w:val="24"/>
        </w:rPr>
        <w:t>Use the MLA formatting guide from your syllabus to prepare your final document.</w:t>
      </w:r>
    </w:p>
    <w:p w:rsidR="00D75119" w:rsidRDefault="00D75119" w:rsidP="00067DA9">
      <w:pPr>
        <w:rPr>
          <w:sz w:val="24"/>
          <w:szCs w:val="24"/>
        </w:rPr>
      </w:pPr>
    </w:p>
    <w:p w:rsidR="00D75119" w:rsidRPr="00D75119" w:rsidRDefault="00D75119" w:rsidP="00067DA9">
      <w:pPr>
        <w:rPr>
          <w:b/>
          <w:sz w:val="24"/>
          <w:szCs w:val="24"/>
        </w:rPr>
      </w:pPr>
      <w:r w:rsidRPr="00D75119">
        <w:rPr>
          <w:b/>
          <w:sz w:val="24"/>
          <w:szCs w:val="24"/>
        </w:rPr>
        <w:t>See the example below for proper lead-ins and documentation:</w:t>
      </w:r>
    </w:p>
    <w:p w:rsidR="00D75119" w:rsidRDefault="00D75119" w:rsidP="00D75119">
      <w:pPr>
        <w:pStyle w:val="ListParagraph"/>
        <w:spacing w:after="200" w:line="480" w:lineRule="auto"/>
      </w:pPr>
      <w:r>
        <w:t>In the Prologue, the author leaves a hint about Gilgamesh’s quest: “he went on a long journey, was weary, [and] worn out with labor” (</w:t>
      </w:r>
      <w:r>
        <w:rPr>
          <w:i/>
        </w:rPr>
        <w:t xml:space="preserve">Epic of Gilgamesh </w:t>
      </w:r>
      <w:r>
        <w:t>19). Obviously, the quest requires much endurance for the many hardships and obstacles that Gilgamesh faces.</w:t>
      </w:r>
    </w:p>
    <w:p w:rsidR="00067DA9" w:rsidRPr="00C3676B" w:rsidRDefault="00067DA9" w:rsidP="00067DA9">
      <w:pPr>
        <w:rPr>
          <w:sz w:val="24"/>
          <w:szCs w:val="24"/>
        </w:rPr>
      </w:pPr>
      <w:r w:rsidRPr="00C3676B">
        <w:rPr>
          <w:sz w:val="24"/>
          <w:szCs w:val="24"/>
        </w:rPr>
        <w:br w:type="page"/>
      </w:r>
    </w:p>
    <w:p w:rsidR="00067DA9" w:rsidRDefault="009664C3" w:rsidP="00067D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Humanities </w:t>
      </w:r>
      <w:r w:rsidR="00F90E3C">
        <w:rPr>
          <w:b/>
          <w:bCs/>
        </w:rPr>
        <w:t>Honors World Literature</w:t>
      </w:r>
      <w:r w:rsidR="00067DA9">
        <w:rPr>
          <w:b/>
          <w:bCs/>
        </w:rPr>
        <w:t xml:space="preserve"> </w:t>
      </w:r>
      <w:r>
        <w:rPr>
          <w:b/>
          <w:bCs/>
        </w:rPr>
        <w:t>Analysis</w:t>
      </w:r>
      <w:r w:rsidR="00067DA9">
        <w:rPr>
          <w:b/>
          <w:bCs/>
        </w:rPr>
        <w:t xml:space="preserve"> Rubric</w:t>
      </w:r>
    </w:p>
    <w:p w:rsidR="00067DA9" w:rsidRDefault="00067DA9" w:rsidP="00067D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 ___________________________________________________________</w:t>
      </w:r>
    </w:p>
    <w:p w:rsidR="00067DA9" w:rsidRDefault="009664C3" w:rsidP="00067D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Unit/</w:t>
      </w:r>
      <w:proofErr w:type="gramStart"/>
      <w:r>
        <w:rPr>
          <w:b/>
          <w:bCs/>
        </w:rPr>
        <w:t>Period</w:t>
      </w:r>
      <w:r w:rsidR="00F90E3C">
        <w:rPr>
          <w:b/>
          <w:bCs/>
        </w:rPr>
        <w:t xml:space="preserve"> </w:t>
      </w:r>
      <w:r w:rsidR="00067DA9">
        <w:rPr>
          <w:b/>
          <w:bCs/>
        </w:rPr>
        <w:t xml:space="preserve"> _</w:t>
      </w:r>
      <w:proofErr w:type="gramEnd"/>
      <w:r w:rsidR="00067DA9">
        <w:rPr>
          <w:b/>
          <w:bCs/>
        </w:rPr>
        <w:t>________</w:t>
      </w:r>
      <w:r w:rsidR="00F90E3C">
        <w:rPr>
          <w:b/>
          <w:bCs/>
        </w:rPr>
        <w:t>_______</w:t>
      </w:r>
      <w:r w:rsidR="00F90E3C">
        <w:rPr>
          <w:b/>
          <w:bCs/>
        </w:rPr>
        <w:tab/>
        <w:t>Teacher _</w:t>
      </w:r>
      <w:r>
        <w:rPr>
          <w:b/>
          <w:bCs/>
        </w:rPr>
        <w:t>_________________________</w:t>
      </w:r>
    </w:p>
    <w:tbl>
      <w:tblPr>
        <w:tblStyle w:val="TableGrid"/>
        <w:tblpPr w:leftFromText="180" w:rightFromText="180" w:vertAnchor="text" w:horzAnchor="margin" w:tblpXSpec="center" w:tblpY="80"/>
        <w:tblW w:w="9535" w:type="dxa"/>
        <w:tblLook w:val="04A0" w:firstRow="1" w:lastRow="0" w:firstColumn="1" w:lastColumn="0" w:noHBand="0" w:noVBand="1"/>
      </w:tblPr>
      <w:tblGrid>
        <w:gridCol w:w="5209"/>
        <w:gridCol w:w="1446"/>
        <w:gridCol w:w="1350"/>
        <w:gridCol w:w="1530"/>
      </w:tblGrid>
      <w:tr w:rsidR="00207980" w:rsidTr="00996626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207980" w:rsidP="00500AC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Standard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207980" w:rsidP="00500AC0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Exceeds</w:t>
            </w:r>
          </w:p>
        </w:tc>
      </w:tr>
      <w:tr w:rsidR="00207980" w:rsidTr="00996626">
        <w:trPr>
          <w:trHeight w:val="1428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996626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REASONS AND EVIDENCE</w:t>
            </w:r>
          </w:p>
          <w:p w:rsidR="00207980" w:rsidRPr="00207980" w:rsidRDefault="00207980" w:rsidP="009966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>ELAGSE9-10RL1: Cite strong and thorough textual evidence to support analysis of what the text says explicitly as well as inferences drawn from the text.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996626" w:rsidP="009966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evidence provided to support the answer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996626" w:rsidP="00996626">
            <w:pPr>
              <w:spacing w:after="0"/>
            </w:pPr>
            <w:r>
              <w:rPr>
                <w:sz w:val="20"/>
                <w:szCs w:val="20"/>
              </w:rPr>
              <w:t>Some</w:t>
            </w:r>
            <w:r>
              <w:rPr>
                <w:sz w:val="20"/>
                <w:szCs w:val="20"/>
              </w:rPr>
              <w:t xml:space="preserve"> evidence provided to support the answer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996626" w:rsidP="00996626">
            <w:pPr>
              <w:spacing w:after="0"/>
            </w:pPr>
            <w:r w:rsidRPr="00996626">
              <w:rPr>
                <w:sz w:val="18"/>
              </w:rPr>
              <w:t xml:space="preserve">Plenty of evidence </w:t>
            </w:r>
            <w:r>
              <w:rPr>
                <w:sz w:val="18"/>
              </w:rPr>
              <w:t>provided to support the answer</w:t>
            </w:r>
          </w:p>
        </w:tc>
      </w:tr>
      <w:tr w:rsidR="00207980" w:rsidTr="00996626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996626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LITERARY ANALYSIS</w:t>
            </w:r>
          </w:p>
          <w:p w:rsidR="00207980" w:rsidRPr="00996626" w:rsidRDefault="00207980" w:rsidP="0099662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>ELAGSE9-10RL2: Determine a theme and/or central idea of text and closely analyze its development over the course of the text, including how it emerges and is shaped and refined by specific details; provide an objective summary of the text.</w:t>
            </w:r>
            <w:r w:rsidR="00B94097" w:rsidRPr="00207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996626" w:rsidP="0099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Hastily</w:t>
            </w:r>
            <w:r>
              <w:rPr>
                <w:sz w:val="20"/>
                <w:szCs w:val="20"/>
              </w:rPr>
              <w:t xml:space="preserve"> analyzes the theme of the text and draws </w:t>
            </w:r>
            <w:r>
              <w:rPr>
                <w:sz w:val="20"/>
                <w:szCs w:val="20"/>
              </w:rPr>
              <w:t>simple</w:t>
            </w:r>
            <w:r>
              <w:rPr>
                <w:sz w:val="20"/>
                <w:szCs w:val="20"/>
              </w:rPr>
              <w:t xml:space="preserve"> conclusions.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996626" w:rsidP="00996626">
            <w:r>
              <w:rPr>
                <w:sz w:val="20"/>
                <w:szCs w:val="20"/>
              </w:rPr>
              <w:t>Adequately</w:t>
            </w:r>
            <w:r>
              <w:rPr>
                <w:sz w:val="20"/>
                <w:szCs w:val="20"/>
              </w:rPr>
              <w:t xml:space="preserve"> analyzes the theme of the text and draws conclusions.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996626" w:rsidRDefault="00996626" w:rsidP="0020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analyzes the theme of the text and draws relevant conclusions.</w:t>
            </w:r>
          </w:p>
        </w:tc>
      </w:tr>
      <w:tr w:rsidR="00996626" w:rsidTr="00996626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6" w:rsidRPr="00FA6334" w:rsidRDefault="00996626" w:rsidP="00996626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HISTORICAL ANALYSIS</w:t>
            </w:r>
          </w:p>
          <w:p w:rsidR="00996626" w:rsidRPr="00FA6334" w:rsidRDefault="00996626" w:rsidP="009966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A6334">
              <w:rPr>
                <w:sz w:val="20"/>
                <w:szCs w:val="20"/>
              </w:rPr>
              <w:t>ELAGSE9-10RL6: Analyze a particular point of view or cultural experience reflected in a work of literature from outside the United States, drawing on a wide reading of world literature.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6" w:rsidRPr="00207980" w:rsidRDefault="00996626" w:rsidP="009966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Hastily</w:t>
            </w:r>
            <w:r>
              <w:rPr>
                <w:sz w:val="20"/>
                <w:szCs w:val="20"/>
              </w:rPr>
              <w:t xml:space="preserve"> analyzes the historical context of the text and draws </w:t>
            </w:r>
            <w:r>
              <w:rPr>
                <w:sz w:val="20"/>
                <w:szCs w:val="20"/>
              </w:rPr>
              <w:t>simple</w:t>
            </w:r>
            <w:r>
              <w:rPr>
                <w:sz w:val="20"/>
                <w:szCs w:val="20"/>
              </w:rPr>
              <w:t xml:space="preserve"> conclusions.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6" w:rsidRDefault="00996626" w:rsidP="00996626">
            <w:pPr>
              <w:spacing w:after="0"/>
            </w:pPr>
            <w:r>
              <w:rPr>
                <w:sz w:val="20"/>
                <w:szCs w:val="20"/>
              </w:rPr>
              <w:t>Adequately</w:t>
            </w:r>
            <w:r>
              <w:rPr>
                <w:sz w:val="20"/>
                <w:szCs w:val="20"/>
              </w:rPr>
              <w:t xml:space="preserve"> analyzes the historical context of the text and draws conclusions.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6" w:rsidRDefault="00996626" w:rsidP="00996626">
            <w:pPr>
              <w:spacing w:after="0"/>
            </w:pPr>
            <w:r>
              <w:rPr>
                <w:sz w:val="20"/>
                <w:szCs w:val="20"/>
              </w:rPr>
              <w:t>Clearly analyzes the historical context of the text and draws relevant conclusions.</w:t>
            </w:r>
          </w:p>
        </w:tc>
      </w:tr>
      <w:tr w:rsidR="00996626" w:rsidTr="00996626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26" w:rsidRPr="00207980" w:rsidRDefault="00996626" w:rsidP="00996626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GRAMMAR AND USAGE</w:t>
            </w:r>
          </w:p>
          <w:p w:rsidR="00996626" w:rsidRPr="00207980" w:rsidRDefault="00996626" w:rsidP="0099662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 xml:space="preserve">ELAGSE9-10L1&amp;2: Demonstrate command of the conventions of </w:t>
            </w:r>
            <w:proofErr w:type="gramStart"/>
            <w:r w:rsidRPr="00207980">
              <w:rPr>
                <w:sz w:val="20"/>
                <w:szCs w:val="20"/>
              </w:rPr>
              <w:t>standard</w:t>
            </w:r>
            <w:proofErr w:type="gramEnd"/>
            <w:r w:rsidRPr="00207980">
              <w:rPr>
                <w:sz w:val="20"/>
                <w:szCs w:val="20"/>
              </w:rPr>
              <w:t xml:space="preserve"> English grammar and usage when writing or speaking.  Including parallel structure, various phrases, semicolon, colon, spelling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6" w:rsidRPr="00996626" w:rsidRDefault="009664C3" w:rsidP="009966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Faulty </w:t>
            </w:r>
            <w:r>
              <w:rPr>
                <w:sz w:val="20"/>
                <w:szCs w:val="20"/>
              </w:rPr>
              <w:t>control of the English language and grammatical structures.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6" w:rsidRPr="00996626" w:rsidRDefault="009664C3" w:rsidP="009966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</w:t>
            </w:r>
            <w:r w:rsidR="00996626">
              <w:rPr>
                <w:sz w:val="20"/>
                <w:szCs w:val="20"/>
              </w:rPr>
              <w:t>control of the English language and grammatical structures.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6" w:rsidRPr="00996626" w:rsidRDefault="00996626" w:rsidP="00996626">
            <w:pPr>
              <w:spacing w:after="0"/>
              <w:rPr>
                <w:sz w:val="20"/>
                <w:szCs w:val="20"/>
              </w:rPr>
            </w:pPr>
            <w:r w:rsidRPr="00996626">
              <w:rPr>
                <w:sz w:val="20"/>
                <w:szCs w:val="20"/>
              </w:rPr>
              <w:t xml:space="preserve">Fluid and </w:t>
            </w:r>
            <w:r>
              <w:rPr>
                <w:sz w:val="20"/>
                <w:szCs w:val="20"/>
              </w:rPr>
              <w:t>masterful control of the English language and grammatical structures.</w:t>
            </w:r>
          </w:p>
        </w:tc>
      </w:tr>
      <w:tr w:rsidR="00996626" w:rsidTr="00996626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626" w:rsidRPr="00207980" w:rsidRDefault="00996626" w:rsidP="00996626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QUOTATION LEAD-INS AND CITATION</w:t>
            </w:r>
          </w:p>
          <w:p w:rsidR="00996626" w:rsidRPr="00207980" w:rsidRDefault="00996626" w:rsidP="0099662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 xml:space="preserve">ELAGSE9-10L3: </w:t>
            </w:r>
            <w:r>
              <w:rPr>
                <w:sz w:val="20"/>
                <w:szCs w:val="20"/>
              </w:rPr>
              <w:t>W</w:t>
            </w:r>
            <w:r w:rsidRPr="00207980">
              <w:rPr>
                <w:sz w:val="20"/>
                <w:szCs w:val="20"/>
              </w:rPr>
              <w:t xml:space="preserve">rite and to edit so that it conforms to the guidelines in a style manual (e.g., MLA Handbook, APA Handbook, </w:t>
            </w:r>
            <w:proofErr w:type="spellStart"/>
            <w:r w:rsidRPr="00207980">
              <w:rPr>
                <w:sz w:val="20"/>
                <w:szCs w:val="20"/>
              </w:rPr>
              <w:t>Turabian’s</w:t>
            </w:r>
            <w:proofErr w:type="spellEnd"/>
            <w:r w:rsidRPr="00207980">
              <w:rPr>
                <w:sz w:val="20"/>
                <w:szCs w:val="20"/>
              </w:rPr>
              <w:t xml:space="preserve"> Manual for Writers)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6" w:rsidRPr="009664C3" w:rsidRDefault="009664C3" w:rsidP="009966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attention paid to  </w:t>
            </w:r>
            <w:r>
              <w:rPr>
                <w:sz w:val="20"/>
                <w:szCs w:val="20"/>
              </w:rPr>
              <w:t>lead-ins and citations for quoted material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6" w:rsidRPr="009664C3" w:rsidRDefault="009664C3" w:rsidP="009966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</w:t>
            </w:r>
            <w:r>
              <w:rPr>
                <w:sz w:val="20"/>
                <w:szCs w:val="20"/>
              </w:rPr>
              <w:t>lead-ins and citations for quoted material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26" w:rsidRPr="009664C3" w:rsidRDefault="009664C3" w:rsidP="0099662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Flawless lead-ins and citations for quoted material</w:t>
            </w:r>
          </w:p>
        </w:tc>
      </w:tr>
    </w:tbl>
    <w:p w:rsidR="00067DA9" w:rsidRDefault="00067DA9" w:rsidP="00067DA9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3276AA" w:rsidRPr="00207980" w:rsidRDefault="00067DA9" w:rsidP="00207980">
      <w:pPr>
        <w:autoSpaceDE w:val="0"/>
        <w:autoSpaceDN w:val="0"/>
        <w:adjustRightInd w:val="0"/>
        <w:ind w:left="7200"/>
        <w:rPr>
          <w:b/>
          <w:bCs/>
          <w:sz w:val="20"/>
        </w:rPr>
      </w:pPr>
      <w:r>
        <w:rPr>
          <w:b/>
          <w:bCs/>
          <w:sz w:val="20"/>
        </w:rPr>
        <w:t>Total _______ / 50</w:t>
      </w:r>
    </w:p>
    <w:sectPr w:rsidR="003276AA" w:rsidRPr="00207980" w:rsidSect="00A011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A2A"/>
    <w:multiLevelType w:val="hybridMultilevel"/>
    <w:tmpl w:val="D9E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16A"/>
    <w:multiLevelType w:val="hybridMultilevel"/>
    <w:tmpl w:val="A94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13F32"/>
    <w:multiLevelType w:val="hybridMultilevel"/>
    <w:tmpl w:val="F46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559E"/>
    <w:multiLevelType w:val="hybridMultilevel"/>
    <w:tmpl w:val="CD1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3191D"/>
    <w:multiLevelType w:val="hybridMultilevel"/>
    <w:tmpl w:val="319A4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7545"/>
    <w:multiLevelType w:val="hybridMultilevel"/>
    <w:tmpl w:val="443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30E3D"/>
    <w:multiLevelType w:val="hybridMultilevel"/>
    <w:tmpl w:val="FE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95489"/>
    <w:multiLevelType w:val="hybridMultilevel"/>
    <w:tmpl w:val="BC7A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E62AA"/>
    <w:multiLevelType w:val="hybridMultilevel"/>
    <w:tmpl w:val="C0C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A9"/>
    <w:rsid w:val="00013239"/>
    <w:rsid w:val="00067DA9"/>
    <w:rsid w:val="00207980"/>
    <w:rsid w:val="003276AA"/>
    <w:rsid w:val="008216FF"/>
    <w:rsid w:val="00933C89"/>
    <w:rsid w:val="009664C3"/>
    <w:rsid w:val="00996626"/>
    <w:rsid w:val="00A53242"/>
    <w:rsid w:val="00B418EF"/>
    <w:rsid w:val="00B94097"/>
    <w:rsid w:val="00BF07C2"/>
    <w:rsid w:val="00C3676B"/>
    <w:rsid w:val="00CE7AA6"/>
    <w:rsid w:val="00D75119"/>
    <w:rsid w:val="00F90E3C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4856"/>
  <w15:chartTrackingRefBased/>
  <w15:docId w15:val="{FB4610E0-66DA-4B03-A64B-6606EDB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A9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7D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DA9"/>
    <w:rPr>
      <w:rFonts w:ascii="Calibri" w:hAnsi="Calibri"/>
      <w:szCs w:val="21"/>
    </w:rPr>
  </w:style>
  <w:style w:type="paragraph" w:styleId="NoSpacing">
    <w:name w:val="No Spacing"/>
    <w:uiPriority w:val="1"/>
    <w:qFormat/>
    <w:rsid w:val="00067DA9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67DA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7DA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7</cp:revision>
  <dcterms:created xsi:type="dcterms:W3CDTF">2016-07-29T18:32:00Z</dcterms:created>
  <dcterms:modified xsi:type="dcterms:W3CDTF">2018-08-05T22:37:00Z</dcterms:modified>
</cp:coreProperties>
</file>