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638B0" w14:textId="77777777" w:rsidR="009C67F2" w:rsidRDefault="009C67F2" w:rsidP="00BA7ACB">
      <w:pPr>
        <w:ind w:left="144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F8D1897" w14:textId="730EFA62" w:rsidR="00BA7ACB" w:rsidRPr="009C67F2" w:rsidRDefault="009C67F2" w:rsidP="00BA7ACB">
      <w:pPr>
        <w:ind w:left="1440"/>
        <w:rPr>
          <w:rFonts w:ascii="Arial" w:hAnsi="Arial" w:cs="Arial"/>
          <w:sz w:val="22"/>
          <w:szCs w:val="22"/>
        </w:rPr>
      </w:pPr>
      <w:proofErr w:type="gramStart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 xml:space="preserve">The  </w:t>
      </w:r>
      <w:proofErr w:type="spellStart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>Ambum</w:t>
      </w:r>
      <w:proofErr w:type="spellEnd"/>
      <w:proofErr w:type="gramEnd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 xml:space="preserve"> Stone. </w:t>
      </w:r>
      <w:proofErr w:type="spellStart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>Ambum</w:t>
      </w:r>
      <w:proofErr w:type="spellEnd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 xml:space="preserve"> Valley, </w:t>
      </w:r>
      <w:proofErr w:type="spellStart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>Enga</w:t>
      </w:r>
      <w:proofErr w:type="spellEnd"/>
      <w:r w:rsidRPr="009C67F2">
        <w:rPr>
          <w:rFonts w:ascii="Arial" w:hAnsi="Arial" w:cs="Arial"/>
          <w:color w:val="1A1818"/>
          <w:sz w:val="22"/>
          <w:szCs w:val="22"/>
          <w:lang w:eastAsia="ja-JP"/>
        </w:rPr>
        <w:t xml:space="preserve"> Province, Papua New Guinea. c. 1500 B.C.E. Greywacke.</w:t>
      </w:r>
      <w:r w:rsidR="00CE78E9" w:rsidRPr="009C67F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13ED93" wp14:editId="2F69F7E7">
            <wp:simplePos x="0" y="0"/>
            <wp:positionH relativeFrom="column">
              <wp:posOffset>51435</wp:posOffset>
            </wp:positionH>
            <wp:positionV relativeFrom="paragraph">
              <wp:posOffset>-797560</wp:posOffset>
            </wp:positionV>
            <wp:extent cx="5486400" cy="743585"/>
            <wp:effectExtent l="0" t="0" r="0" b="0"/>
            <wp:wrapThrough wrapText="bothSides">
              <wp:wrapPolygon edited="0">
                <wp:start x="0" y="0"/>
                <wp:lineTo x="0" y="20659"/>
                <wp:lineTo x="21500" y="20659"/>
                <wp:lineTo x="21500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E9" w:rsidRPr="009C67F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3E56143" wp14:editId="0A204094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772400" cy="1612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E1F1" w14:textId="7724A012" w:rsidR="001876C6" w:rsidRDefault="001876C6" w:rsidP="001876C6">
      <w:pPr>
        <w:ind w:left="360"/>
        <w:rPr>
          <w:rFonts w:ascii="Times" w:hAnsi="Times" w:cs="Arial"/>
          <w:sz w:val="28"/>
          <w:szCs w:val="28"/>
          <w:lang w:eastAsia="ja-JP"/>
        </w:rPr>
      </w:pPr>
    </w:p>
    <w:p w14:paraId="484DFBA0" w14:textId="531DD25E" w:rsidR="001876C6" w:rsidRDefault="009C67F2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  <w:r>
        <w:rPr>
          <w:rFonts w:ascii="Times" w:hAnsi="Times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B1C263" wp14:editId="60E7D8AB">
            <wp:simplePos x="0" y="0"/>
            <wp:positionH relativeFrom="column">
              <wp:posOffset>1651635</wp:posOffset>
            </wp:positionH>
            <wp:positionV relativeFrom="paragraph">
              <wp:posOffset>41275</wp:posOffset>
            </wp:positionV>
            <wp:extent cx="1892300" cy="2366010"/>
            <wp:effectExtent l="0" t="0" r="12700" b="0"/>
            <wp:wrapSquare wrapText="bothSides"/>
            <wp:docPr id="2" name="Picture 2" descr="Macintosh HD:Users:teacher:Desktop:ambum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ambumsto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5BB8" w14:textId="11E0229F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16326D99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27A35290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3FA318D5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6EFC77E5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66908832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51C5D7AE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  <w:bookmarkStart w:id="0" w:name="_GoBack"/>
      <w:bookmarkEnd w:id="0"/>
    </w:p>
    <w:p w14:paraId="2DF00F2B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6D82C01B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4C10C3B2" w14:textId="77777777" w:rsidR="00074EE4" w:rsidRDefault="00074EE4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</w:p>
    <w:p w14:paraId="4E45C927" w14:textId="77777777" w:rsidR="00074EE4" w:rsidRDefault="00074EE4" w:rsidP="009C67F2">
      <w:pPr>
        <w:ind w:left="2880"/>
        <w:rPr>
          <w:rFonts w:ascii="Times" w:hAnsi="Times" w:cs="Arial"/>
          <w:sz w:val="28"/>
          <w:szCs w:val="28"/>
          <w:lang w:eastAsia="ja-JP"/>
        </w:rPr>
      </w:pPr>
    </w:p>
    <w:p w14:paraId="72BAFB05" w14:textId="2815D1F6" w:rsidR="001876C6" w:rsidRPr="00CE78E9" w:rsidRDefault="009C67F2" w:rsidP="009C67F2">
      <w:pPr>
        <w:ind w:left="1800"/>
        <w:rPr>
          <w:rFonts w:ascii="Times" w:hAnsi="Times" w:cs="Arial"/>
          <w:sz w:val="20"/>
          <w:szCs w:val="20"/>
          <w:lang w:eastAsia="ja-JP"/>
        </w:rPr>
      </w:pPr>
      <w:r>
        <w:rPr>
          <w:rFonts w:ascii="Times" w:hAnsi="Times" w:cs="Arial"/>
          <w:sz w:val="20"/>
          <w:szCs w:val="20"/>
          <w:lang w:eastAsia="ja-JP"/>
        </w:rPr>
        <w:t>\</w:t>
      </w:r>
      <w:r w:rsidR="00074EE4">
        <w:rPr>
          <w:rFonts w:ascii="Times" w:hAnsi="Times" w:cs="Arial"/>
          <w:sz w:val="20"/>
          <w:szCs w:val="20"/>
          <w:lang w:eastAsia="ja-JP"/>
        </w:rPr>
        <w:t xml:space="preserve">Photo Citation: </w:t>
      </w:r>
      <w:r>
        <w:rPr>
          <w:rFonts w:ascii="Times" w:hAnsi="Times" w:cs="Arial"/>
          <w:sz w:val="20"/>
          <w:szCs w:val="20"/>
          <w:lang w:eastAsia="ja-JP"/>
        </w:rPr>
        <w:t xml:space="preserve">Flickr/Steven </w:t>
      </w:r>
      <w:proofErr w:type="spellStart"/>
      <w:r>
        <w:rPr>
          <w:rFonts w:ascii="Times" w:hAnsi="Times" w:cs="Arial"/>
          <w:sz w:val="20"/>
          <w:szCs w:val="20"/>
          <w:lang w:eastAsia="ja-JP"/>
        </w:rPr>
        <w:t>Zucker</w:t>
      </w:r>
      <w:proofErr w:type="spellEnd"/>
      <w:r>
        <w:rPr>
          <w:rFonts w:ascii="Times" w:hAnsi="Times" w:cs="Arial"/>
          <w:sz w:val="20"/>
          <w:szCs w:val="20"/>
          <w:lang w:eastAsia="ja-JP"/>
        </w:rPr>
        <w:t>/</w:t>
      </w:r>
      <w:r w:rsidRPr="009C67F2">
        <w:t xml:space="preserve"> </w:t>
      </w:r>
      <w:r>
        <w:t xml:space="preserve">  </w:t>
      </w:r>
      <w:r>
        <w:tab/>
        <w:t xml:space="preserve">  </w:t>
      </w:r>
      <w:r w:rsidRPr="009C67F2">
        <w:rPr>
          <w:rFonts w:ascii="Times" w:hAnsi="Times" w:cs="Arial"/>
          <w:sz w:val="20"/>
          <w:szCs w:val="20"/>
          <w:lang w:eastAsia="ja-JP"/>
        </w:rPr>
        <w:t>https://www.flickr.com/photos/profzucker/15795098831/sizes/o/</w:t>
      </w:r>
    </w:p>
    <w:p w14:paraId="5BFB6365" w14:textId="52FA9ABC" w:rsidR="001876C6" w:rsidRPr="00CE78E9" w:rsidRDefault="001876C6" w:rsidP="001876C6">
      <w:pPr>
        <w:rPr>
          <w:rFonts w:ascii="Times" w:hAnsi="Times" w:cs="Times"/>
          <w:color w:val="1A1818"/>
          <w:sz w:val="20"/>
          <w:szCs w:val="20"/>
          <w:lang w:eastAsia="ja-JP"/>
        </w:rPr>
      </w:pPr>
    </w:p>
    <w:p w14:paraId="56210CEE" w14:textId="77777777" w:rsidR="001876C6" w:rsidRDefault="001876C6" w:rsidP="001876C6">
      <w:pPr>
        <w:rPr>
          <w:rFonts w:ascii="Times" w:hAnsi="Times" w:cs="Times"/>
          <w:color w:val="1A1818"/>
          <w:sz w:val="20"/>
          <w:szCs w:val="20"/>
          <w:lang w:eastAsia="ja-JP"/>
        </w:rPr>
      </w:pPr>
    </w:p>
    <w:p w14:paraId="4CF9EE3C" w14:textId="77777777" w:rsidR="001876C6" w:rsidRPr="00074EE4" w:rsidRDefault="001876C6" w:rsidP="001876C6">
      <w:pPr>
        <w:rPr>
          <w:rFonts w:ascii="Times" w:hAnsi="Times" w:cs="Times"/>
          <w:color w:val="1A1818"/>
          <w:sz w:val="28"/>
          <w:szCs w:val="28"/>
          <w:lang w:eastAsia="ja-JP"/>
        </w:rPr>
      </w:pPr>
    </w:p>
    <w:p w14:paraId="7275AA20" w14:textId="0A61CC5D" w:rsidR="00CF2F31" w:rsidRPr="00CF2F31" w:rsidRDefault="00074EE4" w:rsidP="00CF2F31">
      <w:pPr>
        <w:rPr>
          <w:rFonts w:ascii="Times" w:hAnsi="Times" w:cs="Times"/>
          <w:color w:val="1A1818"/>
          <w:sz w:val="28"/>
          <w:szCs w:val="28"/>
          <w:lang w:eastAsia="ja-JP"/>
        </w:rPr>
      </w:pPr>
      <w:r>
        <w:rPr>
          <w:rFonts w:ascii="Times" w:hAnsi="Times" w:cs="Times"/>
          <w:color w:val="1A1818"/>
          <w:sz w:val="28"/>
          <w:szCs w:val="28"/>
          <w:lang w:eastAsia="ja-JP"/>
        </w:rPr>
        <w:tab/>
      </w:r>
      <w:r w:rsidR="001876C6" w:rsidRP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The earliest known Oceanic sculptures </w:t>
      </w:r>
      <w:r w:rsidR="00CF2F31" w:rsidRPr="00342EBA">
        <w:rPr>
          <w:rFonts w:ascii="Times" w:hAnsi="Times" w:cs="Times"/>
          <w:color w:val="1A1818"/>
          <w:sz w:val="28"/>
          <w:szCs w:val="28"/>
          <w:lang w:eastAsia="ja-JP"/>
        </w:rPr>
        <w:t>is</w:t>
      </w:r>
      <w:r w:rsidR="001876C6" w:rsidRP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 a variety of ancient stone objects discovered in </w:t>
      </w:r>
      <w:r w:rsid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Papua </w:t>
      </w:r>
      <w:r w:rsidR="001876C6" w:rsidRP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New Guinea. </w:t>
      </w:r>
      <w:r w:rsid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Found </w:t>
      </w:r>
      <w:r w:rsidR="001876C6" w:rsidRP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primarily in the mountainous highlands of the interior, they are enigmatic remnants of a culture once </w:t>
      </w:r>
      <w:r w:rsidR="00342EBA">
        <w:rPr>
          <w:rFonts w:ascii="Times" w:hAnsi="Times" w:cs="Times"/>
          <w:color w:val="1A1818"/>
          <w:sz w:val="28"/>
          <w:szCs w:val="28"/>
          <w:lang w:eastAsia="ja-JP"/>
        </w:rPr>
        <w:t>existed</w:t>
      </w:r>
      <w:r w:rsidR="001876C6" w:rsidRP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 on the island</w:t>
      </w:r>
      <w:r w:rsidR="00342EBA">
        <w:rPr>
          <w:rFonts w:ascii="Times" w:hAnsi="Times" w:cs="Times"/>
          <w:color w:val="1A1818"/>
          <w:sz w:val="28"/>
          <w:szCs w:val="28"/>
          <w:lang w:eastAsia="ja-JP"/>
        </w:rPr>
        <w:t xml:space="preserve">. </w:t>
      </w:r>
      <w:r w:rsidR="001876C6"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The dating of 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these objects remains uncertain</w:t>
      </w:r>
      <w:r w:rsidR="001876C6" w:rsidRPr="00CF2F31">
        <w:rPr>
          <w:rFonts w:ascii="Times" w:hAnsi="Times" w:cs="Times"/>
          <w:color w:val="1A1818"/>
          <w:sz w:val="28"/>
          <w:szCs w:val="28"/>
          <w:lang w:eastAsia="ja-JP"/>
        </w:rPr>
        <w:t>.</w:t>
      </w:r>
      <w:r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 </w:t>
      </w:r>
      <w:r w:rsidR="001876C6" w:rsidRPr="00CF2F31">
        <w:rPr>
          <w:rFonts w:ascii="Times" w:hAnsi="Times" w:cs="Times"/>
          <w:color w:val="1A1818"/>
          <w:sz w:val="28"/>
          <w:szCs w:val="28"/>
          <w:lang w:eastAsia="ja-JP"/>
        </w:rPr>
        <w:t>This figure possibly depicts an echidna, an egg-laying mammal native to New Guinea and Australia. Such "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spiny anteater</w:t>
      </w:r>
      <w:r w:rsidR="001876C6" w:rsidRPr="00CF2F31">
        <w:rPr>
          <w:rFonts w:ascii="Times" w:hAnsi="Times" w:cs="Times"/>
          <w:color w:val="1A1818"/>
          <w:sz w:val="28"/>
          <w:szCs w:val="28"/>
          <w:lang w:eastAsia="ja-JP"/>
        </w:rPr>
        <w:t>" figures have been unearthed at a number of locations in the New Guinea Highlands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.</w:t>
      </w:r>
      <w:r w:rsidR="001876C6"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 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(Met Museum) T</w:t>
      </w:r>
      <w:r w:rsidR="00CF2F31"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he significance and function of such stone images remain 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unknown, </w:t>
      </w:r>
      <w:r w:rsidR="00CF2F31" w:rsidRPr="00CF2F31">
        <w:rPr>
          <w:rFonts w:ascii="Times" w:hAnsi="Times" w:cs="Times"/>
          <w:color w:val="1A1818"/>
          <w:sz w:val="28"/>
          <w:szCs w:val="28"/>
          <w:lang w:eastAsia="ja-JP"/>
        </w:rPr>
        <w:t>although present day people of the region consider them sacred</w:t>
      </w:r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. (</w:t>
      </w:r>
      <w:proofErr w:type="gramStart"/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nga.gov.au</w:t>
      </w:r>
      <w:proofErr w:type="gramEnd"/>
      <w:r w:rsidR="00CF2F31">
        <w:rPr>
          <w:rFonts w:ascii="Times" w:hAnsi="Times" w:cs="Times"/>
          <w:color w:val="1A1818"/>
          <w:sz w:val="28"/>
          <w:szCs w:val="28"/>
          <w:lang w:eastAsia="ja-JP"/>
        </w:rPr>
        <w:t>)</w:t>
      </w:r>
    </w:p>
    <w:p w14:paraId="2ED0E594" w14:textId="77777777" w:rsidR="009C5DC2" w:rsidRDefault="009C5DC2" w:rsidP="00074EE4">
      <w:pPr>
        <w:rPr>
          <w:rFonts w:ascii="Times" w:hAnsi="Times" w:cs="Times"/>
          <w:color w:val="1A1818"/>
          <w:sz w:val="28"/>
          <w:szCs w:val="28"/>
          <w:lang w:eastAsia="ja-JP"/>
        </w:rPr>
      </w:pPr>
    </w:p>
    <w:p w14:paraId="1F043828" w14:textId="7AEDF23A" w:rsidR="009C5DC2" w:rsidRDefault="009C5DC2" w:rsidP="00074EE4">
      <w:pPr>
        <w:rPr>
          <w:rFonts w:ascii="Times" w:hAnsi="Times" w:cs="Times"/>
          <w:color w:val="1A1818"/>
          <w:sz w:val="28"/>
          <w:szCs w:val="28"/>
          <w:lang w:eastAsia="ja-JP"/>
        </w:rPr>
      </w:pPr>
      <w:r>
        <w:rPr>
          <w:rFonts w:ascii="Times" w:hAnsi="Times" w:cs="Times"/>
          <w:color w:val="1A1818"/>
          <w:sz w:val="28"/>
          <w:szCs w:val="28"/>
          <w:lang w:eastAsia="ja-JP"/>
        </w:rPr>
        <w:t>Citation:</w:t>
      </w:r>
    </w:p>
    <w:p w14:paraId="19B593EE" w14:textId="77777777" w:rsidR="00CF2F31" w:rsidRPr="00CF2F31" w:rsidRDefault="00CF2F31" w:rsidP="00CF2F31">
      <w:pPr>
        <w:rPr>
          <w:rFonts w:ascii="Times" w:hAnsi="Times" w:cs="Times"/>
          <w:color w:val="1A1818"/>
          <w:sz w:val="28"/>
          <w:szCs w:val="28"/>
          <w:lang w:eastAsia="ja-JP"/>
        </w:rPr>
      </w:pPr>
      <w:r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The </w:t>
      </w:r>
      <w:proofErr w:type="spellStart"/>
      <w:r w:rsidRPr="00CF2F31">
        <w:rPr>
          <w:rFonts w:ascii="Times" w:hAnsi="Times" w:cs="Times"/>
          <w:color w:val="1A1818"/>
          <w:sz w:val="28"/>
          <w:szCs w:val="28"/>
          <w:lang w:eastAsia="ja-JP"/>
        </w:rPr>
        <w:t>Ambum</w:t>
      </w:r>
      <w:proofErr w:type="spellEnd"/>
      <w:r w:rsidRPr="00CF2F31">
        <w:rPr>
          <w:rFonts w:ascii="Times" w:hAnsi="Times" w:cs="Times"/>
          <w:color w:val="1A1818"/>
          <w:sz w:val="28"/>
          <w:szCs w:val="28"/>
          <w:lang w:eastAsia="ja-JP"/>
        </w:rPr>
        <w:t xml:space="preserve"> Stone. (2014, January 1). Retrieved September 27, 2014, from http://nga.gov.au/AmbumStone/index.cfm</w:t>
      </w:r>
    </w:p>
    <w:p w14:paraId="535665B4" w14:textId="77777777" w:rsidR="004A5E3B" w:rsidRPr="006B38F0" w:rsidRDefault="004A5E3B" w:rsidP="00074EE4">
      <w:pPr>
        <w:rPr>
          <w:rFonts w:ascii="Times" w:hAnsi="Times" w:cs="Times"/>
          <w:color w:val="1A1818"/>
          <w:lang w:eastAsia="ja-JP"/>
        </w:rPr>
      </w:pPr>
    </w:p>
    <w:p w14:paraId="3488935E" w14:textId="41DD4CFB" w:rsidR="004A5E3B" w:rsidRPr="006B38F0" w:rsidRDefault="006B38F0" w:rsidP="00074EE4">
      <w:pPr>
        <w:rPr>
          <w:rFonts w:ascii="Times" w:hAnsi="Times"/>
          <w:sz w:val="28"/>
          <w:szCs w:val="28"/>
        </w:rPr>
      </w:pPr>
      <w:proofErr w:type="spellStart"/>
      <w:r w:rsidRPr="006B38F0">
        <w:rPr>
          <w:rFonts w:ascii="Times" w:hAnsi="Times"/>
          <w:sz w:val="28"/>
          <w:szCs w:val="28"/>
        </w:rPr>
        <w:lastRenderedPageBreak/>
        <w:t>Heilbrunn</w:t>
      </w:r>
      <w:proofErr w:type="spellEnd"/>
      <w:r w:rsidRPr="006B38F0">
        <w:rPr>
          <w:rFonts w:ascii="Times" w:hAnsi="Times"/>
          <w:sz w:val="28"/>
          <w:szCs w:val="28"/>
        </w:rPr>
        <w:t xml:space="preserve"> Timeline of Art History. (2014, January 1). Retrieved September 27, 2014, from http://www.metmuseum.org/toah/hd/ngss/hd_ngss.htm</w:t>
      </w:r>
    </w:p>
    <w:p w14:paraId="3567EB49" w14:textId="148B34F8" w:rsidR="009B70C9" w:rsidRPr="00074EE4" w:rsidRDefault="009B70C9" w:rsidP="002F5A83">
      <w:pPr>
        <w:widowControl w:val="0"/>
        <w:autoSpaceDE w:val="0"/>
        <w:autoSpaceDN w:val="0"/>
        <w:adjustRightInd w:val="0"/>
        <w:rPr>
          <w:rFonts w:ascii="Times" w:hAnsi="Times" w:cs="Arial"/>
          <w:sz w:val="28"/>
          <w:szCs w:val="28"/>
          <w:lang w:eastAsia="ja-JP"/>
        </w:rPr>
      </w:pPr>
    </w:p>
    <w:sectPr w:rsidR="009B70C9" w:rsidRPr="00074EE4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B3"/>
    <w:rsid w:val="00074EE4"/>
    <w:rsid w:val="000C16B6"/>
    <w:rsid w:val="00161135"/>
    <w:rsid w:val="001876C6"/>
    <w:rsid w:val="001D6DDC"/>
    <w:rsid w:val="00235393"/>
    <w:rsid w:val="002A3204"/>
    <w:rsid w:val="002C06F3"/>
    <w:rsid w:val="002F5A83"/>
    <w:rsid w:val="00342EBA"/>
    <w:rsid w:val="004A5E3B"/>
    <w:rsid w:val="005459B3"/>
    <w:rsid w:val="00553CCB"/>
    <w:rsid w:val="006B38F0"/>
    <w:rsid w:val="007A4A2D"/>
    <w:rsid w:val="00894ECC"/>
    <w:rsid w:val="009B70C9"/>
    <w:rsid w:val="009C5DC2"/>
    <w:rsid w:val="009C67F2"/>
    <w:rsid w:val="00AC6E81"/>
    <w:rsid w:val="00AD4ED3"/>
    <w:rsid w:val="00BA7ACB"/>
    <w:rsid w:val="00CE78E9"/>
    <w:rsid w:val="00CF2F31"/>
    <w:rsid w:val="00D03101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529E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F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F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167</Words>
  <Characters>958</Characters>
  <Application>Microsoft Macintosh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9</cp:revision>
  <dcterms:created xsi:type="dcterms:W3CDTF">2014-07-27T23:16:00Z</dcterms:created>
  <dcterms:modified xsi:type="dcterms:W3CDTF">2015-06-27T18:29:00Z</dcterms:modified>
</cp:coreProperties>
</file>