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9E652D" w14:textId="44C8E897" w:rsidR="00B61C4C" w:rsidRDefault="00FE7266" w:rsidP="0060757C">
      <w:r>
        <w:rPr>
          <w:rFonts w:ascii="Engravers MT" w:hAnsi="Engravers MT"/>
          <w:b/>
          <w:noProof/>
          <w:color w:val="000000" w:themeColor="text1"/>
        </w:rPr>
        <mc:AlternateContent>
          <mc:Choice Requires="wps">
            <w:drawing>
              <wp:anchor distT="0" distB="0" distL="114300" distR="114300" simplePos="0" relativeHeight="251663360" behindDoc="0" locked="0" layoutInCell="1" allowOverlap="1" wp14:anchorId="246DEDDE" wp14:editId="2760E185">
                <wp:simplePos x="0" y="0"/>
                <wp:positionH relativeFrom="column">
                  <wp:posOffset>51435</wp:posOffset>
                </wp:positionH>
                <wp:positionV relativeFrom="paragraph">
                  <wp:posOffset>1374140</wp:posOffset>
                </wp:positionV>
                <wp:extent cx="5829300" cy="5715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5829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5FB8FC" w14:textId="18F4A9A2" w:rsidR="009B3A16" w:rsidRPr="00E50684" w:rsidRDefault="009B3A16">
                            <w:pPr>
                              <w:rPr>
                                <w:rFonts w:ascii="Geneva" w:hAnsi="Geneva"/>
                                <w:color w:val="000000" w:themeColor="text1"/>
                                <w:sz w:val="48"/>
                                <w:szCs w:val="48"/>
                              </w:rPr>
                            </w:pPr>
                            <w:r w:rsidRPr="00E50684">
                              <w:rPr>
                                <w:rFonts w:ascii="Geneva" w:hAnsi="Geneva" w:cs="Helvetica"/>
                                <w:color w:val="000000" w:themeColor="text1"/>
                                <w:sz w:val="48"/>
                                <w:szCs w:val="48"/>
                                <w:lang w:eastAsia="ja-JP"/>
                              </w:rPr>
                              <w:t xml:space="preserve">Indigenous Americas Module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4.05pt;margin-top:108.2pt;width:459pt;height: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L5v80CAAAO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" filled="f" stroked="f">
                <v:textbox>
                  <w:txbxContent>
                    <w:p w14:paraId="6D5FB8FC" w14:textId="18F4A9A2" w:rsidR="009B3A16" w:rsidRPr="00E50684" w:rsidRDefault="009B3A16">
                      <w:pPr>
                        <w:rPr>
                          <w:rFonts w:ascii="Geneva" w:hAnsi="Geneva"/>
                          <w:color w:val="000000" w:themeColor="text1"/>
                          <w:sz w:val="48"/>
                          <w:szCs w:val="48"/>
                        </w:rPr>
                      </w:pPr>
                      <w:r w:rsidRPr="00E50684">
                        <w:rPr>
                          <w:rFonts w:ascii="Geneva" w:hAnsi="Geneva" w:cs="Helvetica"/>
                          <w:color w:val="000000" w:themeColor="text1"/>
                          <w:sz w:val="48"/>
                          <w:szCs w:val="48"/>
                          <w:lang w:eastAsia="ja-JP"/>
                        </w:rPr>
                        <w:t xml:space="preserve">Indigenous Americas Module </w:t>
                      </w:r>
                    </w:p>
                  </w:txbxContent>
                </v:textbox>
                <w10:wrap type="square"/>
              </v:shape>
            </w:pict>
          </mc:Fallback>
        </mc:AlternateContent>
      </w:r>
      <w:r w:rsidRPr="00AD1A5D">
        <w:rPr>
          <w:noProof/>
        </w:rPr>
        <w:drawing>
          <wp:anchor distT="0" distB="0" distL="114300" distR="114300" simplePos="0" relativeHeight="251664384" behindDoc="0" locked="0" layoutInCell="1" allowOverlap="1" wp14:anchorId="145F7752" wp14:editId="1BF22CC4">
            <wp:simplePos x="0" y="0"/>
            <wp:positionH relativeFrom="column">
              <wp:posOffset>-861695</wp:posOffset>
            </wp:positionH>
            <wp:positionV relativeFrom="paragraph">
              <wp:posOffset>-797560</wp:posOffset>
            </wp:positionV>
            <wp:extent cx="3657600" cy="20599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57600"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1DEE">
        <w:rPr>
          <w:noProof/>
        </w:rPr>
        <w:drawing>
          <wp:anchor distT="0" distB="0" distL="114300" distR="114300" simplePos="0" relativeHeight="251665408" behindDoc="0" locked="0" layoutInCell="1" allowOverlap="1" wp14:anchorId="698851B4" wp14:editId="743B2472">
            <wp:simplePos x="0" y="0"/>
            <wp:positionH relativeFrom="column">
              <wp:posOffset>2775585</wp:posOffset>
            </wp:positionH>
            <wp:positionV relativeFrom="paragraph">
              <wp:posOffset>-795020</wp:posOffset>
            </wp:positionV>
            <wp:extent cx="3562350" cy="20574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6235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9C65A8" w14:textId="24547264" w:rsidR="00B61C4C" w:rsidRDefault="00B61C4C" w:rsidP="0060757C"/>
    <w:p w14:paraId="4D533157" w14:textId="288BE459" w:rsidR="00B61C4C" w:rsidRPr="009B3A16" w:rsidRDefault="009B3A16" w:rsidP="00B61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proofErr w:type="gramStart"/>
      <w:r>
        <w:rPr>
          <w:rFonts w:ascii="Arial" w:hAnsi="Arial" w:cs="Arial"/>
          <w:color w:val="1A1818"/>
          <w:sz w:val="22"/>
          <w:szCs w:val="22"/>
          <w:lang w:eastAsia="ja-JP"/>
        </w:rPr>
        <w:t xml:space="preserve">City of </w:t>
      </w:r>
      <w:proofErr w:type="spellStart"/>
      <w:r>
        <w:rPr>
          <w:rFonts w:ascii="Arial" w:hAnsi="Arial" w:cs="Arial"/>
          <w:color w:val="1A1818"/>
          <w:sz w:val="22"/>
          <w:szCs w:val="22"/>
          <w:lang w:eastAsia="ja-JP"/>
        </w:rPr>
        <w:t>Cusco.</w:t>
      </w:r>
      <w:r w:rsidR="00B61C4C" w:rsidRPr="009B3A16">
        <w:rPr>
          <w:rFonts w:ascii="Arial" w:hAnsi="Arial" w:cs="Arial"/>
          <w:color w:val="1A1818"/>
          <w:sz w:val="22"/>
          <w:szCs w:val="22"/>
          <w:lang w:eastAsia="ja-JP"/>
        </w:rPr>
        <w:t>Walls</w:t>
      </w:r>
      <w:proofErr w:type="spellEnd"/>
      <w:r w:rsidR="00B61C4C" w:rsidRPr="009B3A16">
        <w:rPr>
          <w:rFonts w:ascii="Arial" w:hAnsi="Arial" w:cs="Arial"/>
          <w:color w:val="1A1818"/>
          <w:sz w:val="22"/>
          <w:szCs w:val="22"/>
          <w:lang w:eastAsia="ja-JP"/>
        </w:rPr>
        <w:t xml:space="preserve"> at </w:t>
      </w:r>
      <w:proofErr w:type="spellStart"/>
      <w:r w:rsidR="00B61C4C" w:rsidRPr="009B3A16">
        <w:rPr>
          <w:rFonts w:ascii="Arial" w:hAnsi="Arial" w:cs="Arial"/>
          <w:color w:val="1A1818"/>
          <w:sz w:val="22"/>
          <w:szCs w:val="22"/>
          <w:lang w:eastAsia="ja-JP"/>
        </w:rPr>
        <w:t>Saqsa</w:t>
      </w:r>
      <w:proofErr w:type="spellEnd"/>
      <w:r w:rsidR="00B61C4C" w:rsidRPr="009B3A16">
        <w:rPr>
          <w:rFonts w:ascii="Arial" w:hAnsi="Arial" w:cs="Arial"/>
          <w:color w:val="1A1818"/>
          <w:sz w:val="22"/>
          <w:szCs w:val="22"/>
          <w:lang w:eastAsia="ja-JP"/>
        </w:rPr>
        <w:t xml:space="preserve"> </w:t>
      </w:r>
      <w:proofErr w:type="spellStart"/>
      <w:r w:rsidR="00B61C4C" w:rsidRPr="009B3A16">
        <w:rPr>
          <w:rFonts w:ascii="Arial" w:hAnsi="Arial" w:cs="Arial"/>
          <w:color w:val="1A1818"/>
          <w:sz w:val="22"/>
          <w:szCs w:val="22"/>
          <w:lang w:eastAsia="ja-JP"/>
        </w:rPr>
        <w:t>Waman</w:t>
      </w:r>
      <w:proofErr w:type="spellEnd"/>
      <w:r w:rsidR="00B61C4C" w:rsidRPr="009B3A16">
        <w:rPr>
          <w:rFonts w:ascii="Arial" w:hAnsi="Arial" w:cs="Arial"/>
          <w:color w:val="1A1818"/>
          <w:sz w:val="22"/>
          <w:szCs w:val="22"/>
          <w:lang w:eastAsia="ja-JP"/>
        </w:rPr>
        <w:t xml:space="preserve"> (</w:t>
      </w:r>
      <w:proofErr w:type="spellStart"/>
      <w:r w:rsidR="00B61C4C" w:rsidRPr="009B3A16">
        <w:rPr>
          <w:rFonts w:ascii="Arial" w:hAnsi="Arial" w:cs="Arial"/>
          <w:color w:val="1A1818"/>
          <w:sz w:val="22"/>
          <w:szCs w:val="22"/>
          <w:lang w:eastAsia="ja-JP"/>
        </w:rPr>
        <w:t>Sacsayhuama</w:t>
      </w:r>
      <w:r>
        <w:rPr>
          <w:rFonts w:ascii="Arial" w:hAnsi="Arial" w:cs="Arial"/>
          <w:color w:val="1A1818"/>
          <w:sz w:val="22"/>
          <w:szCs w:val="22"/>
          <w:lang w:eastAsia="ja-JP"/>
        </w:rPr>
        <w:t>n</w:t>
      </w:r>
      <w:proofErr w:type="spellEnd"/>
      <w:r>
        <w:rPr>
          <w:rFonts w:ascii="Arial" w:hAnsi="Arial" w:cs="Arial"/>
          <w:color w:val="1A1818"/>
          <w:sz w:val="22"/>
          <w:szCs w:val="22"/>
          <w:lang w:eastAsia="ja-JP"/>
        </w:rPr>
        <w:t>).</w:t>
      </w:r>
      <w:proofErr w:type="gramEnd"/>
      <w:r>
        <w:rPr>
          <w:rFonts w:ascii="Arial" w:hAnsi="Arial" w:cs="Arial"/>
          <w:color w:val="1A1818"/>
          <w:sz w:val="22"/>
          <w:szCs w:val="22"/>
          <w:lang w:eastAsia="ja-JP"/>
        </w:rPr>
        <w:t xml:space="preserve"> </w:t>
      </w:r>
      <w:proofErr w:type="gramStart"/>
      <w:r>
        <w:rPr>
          <w:rFonts w:ascii="Arial" w:hAnsi="Arial" w:cs="Arial"/>
          <w:color w:val="1A1818"/>
          <w:sz w:val="22"/>
          <w:szCs w:val="22"/>
          <w:lang w:eastAsia="ja-JP"/>
        </w:rPr>
        <w:t>Central highlands, Peru.</w:t>
      </w:r>
      <w:proofErr w:type="gramEnd"/>
      <w:r>
        <w:rPr>
          <w:rFonts w:ascii="Arial" w:hAnsi="Arial" w:cs="Arial"/>
          <w:color w:val="1A1818"/>
          <w:sz w:val="22"/>
          <w:szCs w:val="22"/>
          <w:lang w:eastAsia="ja-JP"/>
        </w:rPr>
        <w:t xml:space="preserve"> Inc</w:t>
      </w:r>
      <w:r w:rsidR="00B61C4C" w:rsidRPr="009B3A16">
        <w:rPr>
          <w:rFonts w:ascii="Arial" w:hAnsi="Arial" w:cs="Arial"/>
          <w:color w:val="1A1818"/>
          <w:sz w:val="22"/>
          <w:szCs w:val="22"/>
          <w:lang w:eastAsia="ja-JP"/>
        </w:rPr>
        <w:t>a. c. 1440 C.E. Sandstone.</w:t>
      </w:r>
    </w:p>
    <w:p w14:paraId="791445DE" w14:textId="37FB187C" w:rsidR="00B61C4C" w:rsidRDefault="009B3A16" w:rsidP="00B61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Minion Pro"/>
          <w:color w:val="1A1818"/>
          <w:sz w:val="20"/>
          <w:szCs w:val="20"/>
          <w:lang w:eastAsia="ja-JP"/>
        </w:rPr>
      </w:pPr>
      <w:r>
        <w:rPr>
          <w:rFonts w:ascii="Minion Pro" w:hAnsi="Minion Pro" w:cs="Minion Pro"/>
          <w:noProof/>
          <w:color w:val="1A1818"/>
          <w:sz w:val="20"/>
          <w:szCs w:val="20"/>
        </w:rPr>
        <w:drawing>
          <wp:anchor distT="0" distB="0" distL="114300" distR="114300" simplePos="0" relativeHeight="251667456" behindDoc="0" locked="0" layoutInCell="1" allowOverlap="1" wp14:anchorId="61F0788B" wp14:editId="36E7296F">
            <wp:simplePos x="0" y="0"/>
            <wp:positionH relativeFrom="column">
              <wp:posOffset>1194435</wp:posOffset>
            </wp:positionH>
            <wp:positionV relativeFrom="paragraph">
              <wp:posOffset>115570</wp:posOffset>
            </wp:positionV>
            <wp:extent cx="2781300" cy="2085975"/>
            <wp:effectExtent l="0" t="0" r="12700" b="0"/>
            <wp:wrapSquare wrapText="bothSides"/>
            <wp:docPr id="5" name="Picture 5" descr="Macintosh HD:Users:teacher:Desktop:Sacsayhuaman_In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eacher:Desktop:Sacsayhuaman_Inc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C952C8" w14:textId="77777777" w:rsidR="00B61C4C" w:rsidRPr="00C02DFA" w:rsidRDefault="00B61C4C" w:rsidP="00B61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Engravers MT" w:hAnsi="Engravers MT"/>
          <w:b/>
          <w:color w:val="000000" w:themeColor="text1"/>
        </w:rPr>
      </w:pPr>
    </w:p>
    <w:p w14:paraId="5CF4D70A" w14:textId="0E88FA68" w:rsidR="00B61C4C" w:rsidRDefault="00B61C4C" w:rsidP="0060757C"/>
    <w:p w14:paraId="3A821D37" w14:textId="6CBD92E9" w:rsidR="0060757C" w:rsidRDefault="0060757C" w:rsidP="0060757C"/>
    <w:p w14:paraId="12625E9A" w14:textId="59DAC52B" w:rsidR="00130238" w:rsidRPr="00A17E0C" w:rsidRDefault="00130238" w:rsidP="00A17E0C"/>
    <w:p w14:paraId="30095F9C" w14:textId="70A66116" w:rsidR="00B61C4C" w:rsidRDefault="00B61C4C" w:rsidP="00641F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Minion Pro"/>
          <w:color w:val="1A1818"/>
          <w:sz w:val="20"/>
          <w:szCs w:val="20"/>
          <w:lang w:eastAsia="ja-JP"/>
        </w:rPr>
      </w:pPr>
    </w:p>
    <w:p w14:paraId="72A5B9C3" w14:textId="77777777" w:rsidR="00B61C4C" w:rsidRDefault="00B61C4C" w:rsidP="00641F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Minion Pro"/>
          <w:color w:val="1A1818"/>
          <w:sz w:val="20"/>
          <w:szCs w:val="20"/>
          <w:lang w:eastAsia="ja-JP"/>
        </w:rPr>
      </w:pPr>
    </w:p>
    <w:p w14:paraId="5AD462BA" w14:textId="77777777" w:rsidR="00B61C4C" w:rsidRDefault="00B61C4C" w:rsidP="00641F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Minion Pro"/>
          <w:color w:val="1A1818"/>
          <w:sz w:val="20"/>
          <w:szCs w:val="20"/>
          <w:lang w:eastAsia="ja-JP"/>
        </w:rPr>
      </w:pPr>
    </w:p>
    <w:p w14:paraId="20DC6133" w14:textId="77777777" w:rsidR="00B61C4C" w:rsidRDefault="00B61C4C" w:rsidP="00641F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Minion Pro"/>
          <w:color w:val="1A1818"/>
          <w:sz w:val="20"/>
          <w:szCs w:val="20"/>
          <w:lang w:eastAsia="ja-JP"/>
        </w:rPr>
      </w:pPr>
    </w:p>
    <w:p w14:paraId="41899D05" w14:textId="65611041" w:rsidR="00B61C4C" w:rsidRDefault="00B61C4C" w:rsidP="00641F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Minion Pro"/>
          <w:color w:val="1A1818"/>
          <w:sz w:val="20"/>
          <w:szCs w:val="20"/>
          <w:lang w:eastAsia="ja-JP"/>
        </w:rPr>
      </w:pPr>
    </w:p>
    <w:p w14:paraId="5759AB32" w14:textId="77777777" w:rsidR="00B61C4C" w:rsidRDefault="00B61C4C" w:rsidP="00641F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Minion Pro"/>
          <w:color w:val="1A1818"/>
          <w:sz w:val="20"/>
          <w:szCs w:val="20"/>
          <w:lang w:eastAsia="ja-JP"/>
        </w:rPr>
      </w:pPr>
    </w:p>
    <w:p w14:paraId="260989F6" w14:textId="77777777" w:rsidR="00B61C4C" w:rsidRDefault="00B61C4C" w:rsidP="00641F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Minion Pro"/>
          <w:color w:val="1A1818"/>
          <w:sz w:val="20"/>
          <w:szCs w:val="20"/>
          <w:lang w:eastAsia="ja-JP"/>
        </w:rPr>
      </w:pPr>
    </w:p>
    <w:p w14:paraId="56FE7251" w14:textId="77777777" w:rsidR="00B61C4C" w:rsidRDefault="00B61C4C" w:rsidP="00641F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Minion Pro"/>
          <w:color w:val="1A1818"/>
          <w:sz w:val="20"/>
          <w:szCs w:val="20"/>
          <w:lang w:eastAsia="ja-JP"/>
        </w:rPr>
      </w:pPr>
    </w:p>
    <w:p w14:paraId="7A745FFE" w14:textId="77777777" w:rsidR="00B61C4C" w:rsidRDefault="00B61C4C" w:rsidP="00641F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Minion Pro"/>
          <w:color w:val="1A1818"/>
          <w:sz w:val="20"/>
          <w:szCs w:val="20"/>
          <w:lang w:eastAsia="ja-JP"/>
        </w:rPr>
      </w:pPr>
    </w:p>
    <w:p w14:paraId="3FBA8C3D" w14:textId="77777777" w:rsidR="00B61C4C" w:rsidRDefault="00B61C4C" w:rsidP="00641F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Minion Pro"/>
          <w:color w:val="1A1818"/>
          <w:sz w:val="20"/>
          <w:szCs w:val="20"/>
          <w:lang w:eastAsia="ja-JP"/>
        </w:rPr>
      </w:pPr>
    </w:p>
    <w:p w14:paraId="31ABACC4" w14:textId="77777777" w:rsidR="00130238" w:rsidRPr="009B3A16" w:rsidRDefault="00130238" w:rsidP="00641F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18"/>
          <w:szCs w:val="18"/>
          <w:lang w:eastAsia="ja-JP"/>
        </w:rPr>
      </w:pPr>
      <w:bookmarkStart w:id="0" w:name="_GoBack"/>
      <w:bookmarkEnd w:id="0"/>
    </w:p>
    <w:p w14:paraId="52CF76C4" w14:textId="760DDBFA" w:rsidR="00130238" w:rsidRDefault="00130238" w:rsidP="00641F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18"/>
          <w:szCs w:val="18"/>
          <w:lang w:eastAsia="ja-JP"/>
        </w:rPr>
      </w:pPr>
      <w:r w:rsidRPr="009B3A16">
        <w:rPr>
          <w:rFonts w:ascii="Arial" w:hAnsi="Arial" w:cs="Arial"/>
          <w:color w:val="1A1818"/>
          <w:sz w:val="18"/>
          <w:szCs w:val="18"/>
          <w:lang w:eastAsia="ja-JP"/>
        </w:rPr>
        <w:t xml:space="preserve">By Leon </w:t>
      </w:r>
      <w:proofErr w:type="spellStart"/>
      <w:r w:rsidRPr="009B3A16">
        <w:rPr>
          <w:rFonts w:ascii="Arial" w:hAnsi="Arial" w:cs="Arial"/>
          <w:color w:val="1A1818"/>
          <w:sz w:val="18"/>
          <w:szCs w:val="18"/>
          <w:lang w:eastAsia="ja-JP"/>
        </w:rPr>
        <w:t>Petrosyan</w:t>
      </w:r>
      <w:proofErr w:type="spellEnd"/>
      <w:r w:rsidRPr="009B3A16">
        <w:rPr>
          <w:rFonts w:ascii="Arial" w:hAnsi="Arial" w:cs="Arial"/>
          <w:color w:val="1A1818"/>
          <w:sz w:val="18"/>
          <w:szCs w:val="18"/>
          <w:lang w:eastAsia="ja-JP"/>
        </w:rPr>
        <w:t xml:space="preserve"> (Own work) [CC-BY-SA-3.0 (http://creativecommons.org/licenses/by-sa/3.0)], via Wikimedia Commons</w:t>
      </w:r>
    </w:p>
    <w:p w14:paraId="204DFCEE" w14:textId="77777777" w:rsidR="009B3A16" w:rsidRDefault="009B3A16" w:rsidP="00641F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18"/>
          <w:szCs w:val="18"/>
          <w:lang w:eastAsia="ja-JP"/>
        </w:rPr>
      </w:pPr>
    </w:p>
    <w:p w14:paraId="4F047D31" w14:textId="4EF9ACD9" w:rsidR="00B2614F" w:rsidRDefault="00C92A00" w:rsidP="0050092D">
      <w:pPr>
        <w:rPr>
          <w:rFonts w:ascii="Arial" w:eastAsia="Times New Roman" w:hAnsi="Arial" w:cs="Arial"/>
          <w:color w:val="000000"/>
          <w:sz w:val="22"/>
          <w:szCs w:val="22"/>
          <w:shd w:val="clear" w:color="auto" w:fill="FFFFFF"/>
        </w:rPr>
      </w:pPr>
      <w:r>
        <w:rPr>
          <w:rFonts w:ascii="Arial" w:eastAsia="Times New Roman" w:hAnsi="Arial" w:cs="Arial"/>
          <w:color w:val="000000"/>
          <w:sz w:val="22"/>
          <w:szCs w:val="22"/>
          <w:shd w:val="clear" w:color="auto" w:fill="FFFFFF"/>
        </w:rPr>
        <w:tab/>
        <w:t>T</w:t>
      </w:r>
      <w:r w:rsidR="009B3A16" w:rsidRPr="00C92A00">
        <w:rPr>
          <w:rFonts w:ascii="Arial" w:eastAsia="Times New Roman" w:hAnsi="Arial" w:cs="Arial"/>
          <w:color w:val="000000"/>
          <w:sz w:val="22"/>
          <w:szCs w:val="22"/>
          <w:shd w:val="clear" w:color="auto" w:fill="FFFFFF"/>
        </w:rPr>
        <w:t xml:space="preserve">he capital of the Inca </w:t>
      </w:r>
      <w:proofErr w:type="gramStart"/>
      <w:r w:rsidR="009B3A16" w:rsidRPr="00C92A00">
        <w:rPr>
          <w:rFonts w:ascii="Arial" w:eastAsia="Times New Roman" w:hAnsi="Arial" w:cs="Arial"/>
          <w:color w:val="000000"/>
          <w:sz w:val="22"/>
          <w:szCs w:val="22"/>
          <w:shd w:val="clear" w:color="auto" w:fill="FFFFFF"/>
        </w:rPr>
        <w:t>empire</w:t>
      </w:r>
      <w:proofErr w:type="gramEnd"/>
      <w:r w:rsidR="009B3A16" w:rsidRPr="00C92A00">
        <w:rPr>
          <w:rFonts w:ascii="Arial" w:eastAsia="Times New Roman" w:hAnsi="Arial" w:cs="Arial"/>
          <w:color w:val="000000"/>
          <w:sz w:val="22"/>
          <w:szCs w:val="22"/>
          <w:shd w:val="clear" w:color="auto" w:fill="FFFFFF"/>
        </w:rPr>
        <w:t xml:space="preserve"> was a grand city called Cusco, which was built in the shape of a puma. </w:t>
      </w:r>
      <w:r w:rsidR="0050092D" w:rsidRPr="00C92A00">
        <w:rPr>
          <w:rFonts w:ascii="Arial" w:eastAsia="Times New Roman" w:hAnsi="Arial" w:cs="Arial"/>
          <w:color w:val="000000"/>
          <w:sz w:val="22"/>
          <w:szCs w:val="22"/>
          <w:shd w:val="clear" w:color="auto" w:fill="FFFFFF"/>
        </w:rPr>
        <w:t xml:space="preserve">The imperial city Cusco, meaning ‘navel of the earth,’ was laid out in the form of a puma, the animal that symbolized the Inca dynasty. The belly of the puma was the main plaza, the river </w:t>
      </w:r>
      <w:proofErr w:type="spellStart"/>
      <w:r w:rsidR="0050092D" w:rsidRPr="00C92A00">
        <w:rPr>
          <w:rFonts w:ascii="Arial" w:eastAsia="Times New Roman" w:hAnsi="Arial" w:cs="Arial"/>
          <w:color w:val="000000"/>
          <w:sz w:val="22"/>
          <w:szCs w:val="22"/>
          <w:shd w:val="clear" w:color="auto" w:fill="FFFFFF"/>
        </w:rPr>
        <w:t>Tullumayo</w:t>
      </w:r>
      <w:proofErr w:type="spellEnd"/>
      <w:r w:rsidR="0050092D" w:rsidRPr="00C92A00">
        <w:rPr>
          <w:rFonts w:ascii="Arial" w:eastAsia="Times New Roman" w:hAnsi="Arial" w:cs="Arial"/>
          <w:color w:val="000000"/>
          <w:sz w:val="22"/>
          <w:szCs w:val="22"/>
          <w:shd w:val="clear" w:color="auto" w:fill="FFFFFF"/>
        </w:rPr>
        <w:t xml:space="preserve"> formed its spine, and the hill of </w:t>
      </w:r>
      <w:proofErr w:type="spellStart"/>
      <w:r w:rsidR="0050092D" w:rsidRPr="00C92A00">
        <w:rPr>
          <w:rFonts w:ascii="Arial" w:eastAsia="Times New Roman" w:hAnsi="Arial" w:cs="Arial"/>
          <w:color w:val="000000"/>
          <w:sz w:val="22"/>
          <w:szCs w:val="22"/>
          <w:shd w:val="clear" w:color="auto" w:fill="FFFFFF"/>
        </w:rPr>
        <w:t>Sacsayhuaman</w:t>
      </w:r>
      <w:proofErr w:type="spellEnd"/>
      <w:r w:rsidR="0050092D" w:rsidRPr="00C92A00">
        <w:rPr>
          <w:rFonts w:ascii="Arial" w:eastAsia="Times New Roman" w:hAnsi="Arial" w:cs="Arial"/>
          <w:color w:val="000000"/>
          <w:sz w:val="22"/>
          <w:szCs w:val="22"/>
          <w:shd w:val="clear" w:color="auto" w:fill="FFFFFF"/>
        </w:rPr>
        <w:t xml:space="preserve"> its head.</w:t>
      </w:r>
    </w:p>
    <w:p w14:paraId="553F3FB6" w14:textId="4F035C53" w:rsidR="00B2614F" w:rsidRPr="00B2614F" w:rsidRDefault="00B2614F" w:rsidP="00B2614F">
      <w:pPr>
        <w:ind w:left="720"/>
        <w:rPr>
          <w:rFonts w:ascii="Arial" w:eastAsia="Times New Roman" w:hAnsi="Arial" w:cs="Arial"/>
          <w:color w:val="000000"/>
          <w:sz w:val="22"/>
          <w:szCs w:val="22"/>
          <w:shd w:val="clear" w:color="auto" w:fill="FFFFFF"/>
        </w:rPr>
      </w:pPr>
      <w:proofErr w:type="spellStart"/>
      <w:r w:rsidRPr="00B2614F">
        <w:rPr>
          <w:rFonts w:ascii="Arial" w:eastAsia="Times New Roman" w:hAnsi="Arial" w:cs="Arial"/>
          <w:color w:val="000000"/>
          <w:sz w:val="22"/>
          <w:szCs w:val="22"/>
          <w:shd w:val="clear" w:color="auto" w:fill="FFFFFF"/>
        </w:rPr>
        <w:t>Garcilaso</w:t>
      </w:r>
      <w:proofErr w:type="spellEnd"/>
      <w:r w:rsidRPr="00B2614F">
        <w:rPr>
          <w:rFonts w:ascii="Arial" w:eastAsia="Times New Roman" w:hAnsi="Arial" w:cs="Arial"/>
          <w:color w:val="000000"/>
          <w:sz w:val="22"/>
          <w:szCs w:val="22"/>
          <w:shd w:val="clear" w:color="auto" w:fill="FFFFFF"/>
        </w:rPr>
        <w:t xml:space="preserve"> de la Vega wrote the following:</w:t>
      </w:r>
    </w:p>
    <w:p w14:paraId="767C0341" w14:textId="77777777" w:rsidR="00B2614F" w:rsidRPr="00B2614F" w:rsidRDefault="00B2614F" w:rsidP="00B2614F">
      <w:pPr>
        <w:ind w:left="720"/>
        <w:rPr>
          <w:rFonts w:ascii="Arial" w:eastAsia="Times New Roman" w:hAnsi="Arial" w:cs="Arial"/>
          <w:color w:val="000000"/>
          <w:sz w:val="22"/>
          <w:szCs w:val="22"/>
          <w:shd w:val="clear" w:color="auto" w:fill="FFFFFF"/>
        </w:rPr>
      </w:pPr>
      <w:r w:rsidRPr="00B2614F">
        <w:rPr>
          <w:rFonts w:ascii="Arial" w:eastAsia="Times New Roman" w:hAnsi="Arial" w:cs="Arial"/>
          <w:i/>
          <w:iCs/>
          <w:color w:val="000000"/>
          <w:sz w:val="22"/>
          <w:szCs w:val="22"/>
          <w:shd w:val="clear" w:color="auto" w:fill="FFFFFF"/>
        </w:rPr>
        <w:t>"The largest and most magnificent work which they ordered built to demonstrate their power and majesty was the fortress of Cuzco, the magnitude of which is incredible to those who have not seen it, and those who have seen and looked with attention it makes them imagine and even believe that it its greatness is made by way of enchantment and was made by devils and not men, because the multitude of so many stones of such great size, such as those placed in three terraces (which are more so than stones), cause admiration in imagining how they could be cut from the quarries from which they were taken...</w:t>
      </w:r>
    </w:p>
    <w:p w14:paraId="7A43AC2B" w14:textId="7AE869FC" w:rsidR="00B2614F" w:rsidRDefault="00B2614F" w:rsidP="00B2614F">
      <w:pPr>
        <w:ind w:left="720"/>
        <w:rPr>
          <w:rFonts w:ascii="Arial" w:eastAsia="Times New Roman" w:hAnsi="Arial" w:cs="Arial"/>
          <w:color w:val="000000"/>
          <w:sz w:val="22"/>
          <w:szCs w:val="22"/>
          <w:shd w:val="clear" w:color="auto" w:fill="FFFFFF"/>
        </w:rPr>
      </w:pPr>
      <w:r w:rsidRPr="00B2614F">
        <w:rPr>
          <w:rFonts w:ascii="Arial" w:eastAsia="Times New Roman" w:hAnsi="Arial" w:cs="Arial"/>
          <w:i/>
          <w:iCs/>
          <w:color w:val="000000"/>
          <w:sz w:val="22"/>
          <w:szCs w:val="22"/>
          <w:shd w:val="clear" w:color="auto" w:fill="FFFFFF"/>
        </w:rPr>
        <w:lastRenderedPageBreak/>
        <w:t>"...</w:t>
      </w:r>
      <w:proofErr w:type="gramStart"/>
      <w:r w:rsidRPr="00B2614F">
        <w:rPr>
          <w:rFonts w:ascii="Arial" w:eastAsia="Times New Roman" w:hAnsi="Arial" w:cs="Arial"/>
          <w:i/>
          <w:iCs/>
          <w:color w:val="000000"/>
          <w:sz w:val="22"/>
          <w:szCs w:val="22"/>
          <w:shd w:val="clear" w:color="auto" w:fill="FFFFFF"/>
        </w:rPr>
        <w:t>many</w:t>
      </w:r>
      <w:proofErr w:type="gramEnd"/>
      <w:r w:rsidRPr="00B2614F">
        <w:rPr>
          <w:rFonts w:ascii="Arial" w:eastAsia="Times New Roman" w:hAnsi="Arial" w:cs="Arial"/>
          <w:i/>
          <w:iCs/>
          <w:color w:val="000000"/>
          <w:sz w:val="22"/>
          <w:szCs w:val="22"/>
          <w:shd w:val="clear" w:color="auto" w:fill="FFFFFF"/>
        </w:rPr>
        <w:t xml:space="preserve"> of them are so fitted that the joint hardly shows, and to think how they could fit stones so immense so well that you can scarcely insert the point of a knife between them..."</w:t>
      </w:r>
      <w:r w:rsidR="00C43B26">
        <w:rPr>
          <w:rFonts w:ascii="Arial" w:eastAsia="Times New Roman" w:hAnsi="Arial" w:cs="Arial"/>
          <w:i/>
          <w:iCs/>
          <w:color w:val="000000"/>
          <w:sz w:val="22"/>
          <w:szCs w:val="22"/>
          <w:shd w:val="clear" w:color="auto" w:fill="FFFFFF"/>
        </w:rPr>
        <w:t xml:space="preserve"> </w:t>
      </w:r>
      <w:r w:rsidR="00C43B26">
        <w:rPr>
          <w:rFonts w:ascii="Arial" w:eastAsia="Times New Roman" w:hAnsi="Arial" w:cs="Arial"/>
          <w:iCs/>
          <w:color w:val="000000"/>
          <w:sz w:val="22"/>
          <w:szCs w:val="22"/>
          <w:shd w:val="clear" w:color="auto" w:fill="FFFFFF"/>
        </w:rPr>
        <w:t xml:space="preserve">(World </w:t>
      </w:r>
      <w:r w:rsidR="00C43B26" w:rsidRPr="00C43B26">
        <w:rPr>
          <w:rFonts w:ascii="Arial" w:eastAsia="Times New Roman" w:hAnsi="Arial" w:cs="Arial"/>
          <w:iCs/>
          <w:color w:val="000000"/>
          <w:sz w:val="22"/>
          <w:szCs w:val="22"/>
          <w:shd w:val="clear" w:color="auto" w:fill="FFFFFF"/>
        </w:rPr>
        <w:t>Mysteries)</w:t>
      </w:r>
    </w:p>
    <w:p w14:paraId="53B8DA5B" w14:textId="77777777" w:rsidR="00C43B26" w:rsidRPr="00C92A00" w:rsidRDefault="00C43B26" w:rsidP="00B2614F">
      <w:pPr>
        <w:ind w:left="720"/>
        <w:rPr>
          <w:rFonts w:ascii="Arial" w:eastAsia="Times New Roman" w:hAnsi="Arial" w:cs="Arial"/>
          <w:color w:val="000000"/>
          <w:sz w:val="22"/>
          <w:szCs w:val="22"/>
          <w:shd w:val="clear" w:color="auto" w:fill="FFFFFF"/>
        </w:rPr>
      </w:pPr>
    </w:p>
    <w:p w14:paraId="63E1D1D6" w14:textId="126B4334" w:rsidR="009B3A16" w:rsidRDefault="00C92A00" w:rsidP="0050092D">
      <w:pPr>
        <w:rPr>
          <w:rFonts w:ascii="Arial" w:eastAsia="Times New Roman" w:hAnsi="Arial" w:cs="Arial"/>
          <w:color w:val="000000"/>
          <w:sz w:val="20"/>
          <w:szCs w:val="20"/>
          <w:shd w:val="clear" w:color="auto" w:fill="FFFFFF"/>
        </w:rPr>
      </w:pPr>
      <w:r>
        <w:rPr>
          <w:rFonts w:ascii="Arial" w:eastAsia="Times New Roman" w:hAnsi="Arial" w:cs="Arial"/>
          <w:color w:val="000000"/>
          <w:sz w:val="22"/>
          <w:szCs w:val="22"/>
          <w:shd w:val="clear" w:color="auto" w:fill="FFFFFF"/>
        </w:rPr>
        <w:tab/>
      </w:r>
      <w:proofErr w:type="spellStart"/>
      <w:r>
        <w:rPr>
          <w:rFonts w:ascii="Arial" w:eastAsia="Times New Roman" w:hAnsi="Arial" w:cs="Arial"/>
          <w:color w:val="000000"/>
          <w:sz w:val="22"/>
          <w:szCs w:val="22"/>
          <w:shd w:val="clear" w:color="auto" w:fill="FFFFFF"/>
        </w:rPr>
        <w:t>Sacsayhuaman</w:t>
      </w:r>
      <w:proofErr w:type="spellEnd"/>
      <w:r>
        <w:rPr>
          <w:rFonts w:ascii="Arial" w:eastAsia="Times New Roman" w:hAnsi="Arial" w:cs="Arial"/>
          <w:color w:val="000000"/>
          <w:sz w:val="22"/>
          <w:szCs w:val="22"/>
          <w:shd w:val="clear" w:color="auto" w:fill="FFFFFF"/>
        </w:rPr>
        <w:t xml:space="preserve"> is </w:t>
      </w:r>
      <w:r w:rsidR="009B3A16" w:rsidRPr="00C92A00">
        <w:rPr>
          <w:rFonts w:ascii="Arial" w:eastAsia="Times New Roman" w:hAnsi="Arial" w:cs="Arial"/>
          <w:color w:val="000000"/>
          <w:sz w:val="22"/>
          <w:szCs w:val="22"/>
          <w:shd w:val="clear" w:color="auto" w:fill="FFFFFF"/>
        </w:rPr>
        <w:t>known today for its majesty and resilience</w:t>
      </w:r>
      <w:r w:rsidRPr="00F30E4B">
        <w:rPr>
          <w:rFonts w:ascii="Arial" w:eastAsia="Times New Roman" w:hAnsi="Arial" w:cs="Arial"/>
          <w:color w:val="000000"/>
          <w:sz w:val="22"/>
          <w:szCs w:val="22"/>
          <w:shd w:val="clear" w:color="auto" w:fill="FFFFFF"/>
        </w:rPr>
        <w:t>.</w:t>
      </w:r>
      <w:r w:rsidR="009B3A16" w:rsidRPr="00F30E4B">
        <w:rPr>
          <w:rFonts w:ascii="Arial" w:eastAsia="Times New Roman" w:hAnsi="Arial" w:cs="Arial"/>
          <w:color w:val="000000"/>
          <w:sz w:val="22"/>
          <w:szCs w:val="22"/>
          <w:shd w:val="clear" w:color="auto" w:fill="FFFFFF"/>
        </w:rPr>
        <w:t xml:space="preserve"> </w:t>
      </w:r>
      <w:r w:rsidR="00F30E4B" w:rsidRPr="00C92A00">
        <w:rPr>
          <w:rFonts w:ascii="Arial" w:eastAsia="Times New Roman" w:hAnsi="Arial" w:cs="Arial"/>
          <w:color w:val="000000"/>
          <w:sz w:val="22"/>
          <w:szCs w:val="22"/>
          <w:shd w:val="clear" w:color="auto" w:fill="FFFFFF"/>
        </w:rPr>
        <w:t xml:space="preserve">Its construction took over seven decades and required the work of </w:t>
      </w:r>
      <w:r w:rsidR="00F30E4B">
        <w:rPr>
          <w:rFonts w:ascii="Arial" w:eastAsia="Times New Roman" w:hAnsi="Arial" w:cs="Arial"/>
          <w:color w:val="000000"/>
          <w:sz w:val="22"/>
          <w:szCs w:val="22"/>
          <w:shd w:val="clear" w:color="auto" w:fill="FFFFFF"/>
        </w:rPr>
        <w:t xml:space="preserve">approximately </w:t>
      </w:r>
      <w:r w:rsidR="00F30E4B" w:rsidRPr="00C92A00">
        <w:rPr>
          <w:rFonts w:ascii="Arial" w:eastAsia="Times New Roman" w:hAnsi="Arial" w:cs="Arial"/>
          <w:color w:val="000000"/>
          <w:sz w:val="22"/>
          <w:szCs w:val="22"/>
          <w:shd w:val="clear" w:color="auto" w:fill="FFFFFF"/>
        </w:rPr>
        <w:t>20,000 men</w:t>
      </w:r>
      <w:r w:rsidR="00F30E4B">
        <w:rPr>
          <w:rFonts w:ascii="Arial" w:eastAsia="Times New Roman" w:hAnsi="Arial" w:cs="Arial"/>
          <w:color w:val="000000"/>
          <w:sz w:val="22"/>
          <w:szCs w:val="22"/>
          <w:shd w:val="clear" w:color="auto" w:fill="FFFFFF"/>
        </w:rPr>
        <w:t xml:space="preserve"> to lay the </w:t>
      </w:r>
      <w:r w:rsidR="00F30E4B" w:rsidRPr="00C92A00">
        <w:rPr>
          <w:rFonts w:ascii="Arial" w:eastAsia="Times New Roman" w:hAnsi="Arial" w:cs="Arial"/>
          <w:color w:val="000000"/>
          <w:sz w:val="22"/>
          <w:szCs w:val="22"/>
          <w:shd w:val="clear" w:color="auto" w:fill="FFFFFF"/>
        </w:rPr>
        <w:t xml:space="preserve">foundations </w:t>
      </w:r>
      <w:r w:rsidR="00F30E4B">
        <w:rPr>
          <w:rFonts w:ascii="Arial" w:eastAsia="Times New Roman" w:hAnsi="Arial" w:cs="Arial"/>
          <w:color w:val="000000"/>
          <w:sz w:val="22"/>
          <w:szCs w:val="22"/>
          <w:shd w:val="clear" w:color="auto" w:fill="FFFFFF"/>
        </w:rPr>
        <w:t xml:space="preserve">after transporting </w:t>
      </w:r>
      <w:r w:rsidR="00F30E4B" w:rsidRPr="00C92A00">
        <w:rPr>
          <w:rFonts w:ascii="Arial" w:eastAsia="Times New Roman" w:hAnsi="Arial" w:cs="Arial"/>
          <w:color w:val="000000"/>
          <w:sz w:val="22"/>
          <w:szCs w:val="22"/>
          <w:shd w:val="clear" w:color="auto" w:fill="FFFFFF"/>
        </w:rPr>
        <w:t>materials</w:t>
      </w:r>
      <w:r w:rsidR="00F30E4B">
        <w:rPr>
          <w:rFonts w:ascii="Arial" w:eastAsia="Times New Roman" w:hAnsi="Arial" w:cs="Arial"/>
          <w:color w:val="000000"/>
          <w:sz w:val="22"/>
          <w:szCs w:val="22"/>
          <w:shd w:val="clear" w:color="auto" w:fill="FFFFFF"/>
        </w:rPr>
        <w:t xml:space="preserve"> and carving. </w:t>
      </w:r>
      <w:r w:rsidR="00F30E4B" w:rsidRPr="00C92A00">
        <w:rPr>
          <w:rFonts w:ascii="Arial" w:eastAsia="Times New Roman" w:hAnsi="Arial" w:cs="Arial"/>
          <w:color w:val="000000"/>
          <w:sz w:val="22"/>
          <w:szCs w:val="22"/>
          <w:shd w:val="clear" w:color="auto" w:fill="FFFFFF"/>
        </w:rPr>
        <w:t xml:space="preserve"> Hewn stones could have been located 20 kilometers away from Cusco. Some of its external walls exceed the 9 meters o</w:t>
      </w:r>
      <w:r w:rsidR="00562495">
        <w:rPr>
          <w:rFonts w:ascii="Arial" w:eastAsia="Times New Roman" w:hAnsi="Arial" w:cs="Arial"/>
          <w:color w:val="000000"/>
          <w:sz w:val="22"/>
          <w:szCs w:val="22"/>
          <w:shd w:val="clear" w:color="auto" w:fill="FFFFFF"/>
        </w:rPr>
        <w:t>f height and 350 tons of weight (</w:t>
      </w:r>
      <w:r w:rsidR="00562495" w:rsidRPr="00C43B26">
        <w:rPr>
          <w:rFonts w:ascii="Arial" w:hAnsi="Arial" w:cs="Arial"/>
          <w:color w:val="1A1818"/>
          <w:sz w:val="22"/>
          <w:szCs w:val="22"/>
          <w:lang w:eastAsia="ja-JP"/>
        </w:rPr>
        <w:t xml:space="preserve">AP </w:t>
      </w:r>
      <w:proofErr w:type="spellStart"/>
      <w:r w:rsidR="00562495" w:rsidRPr="00C43B26">
        <w:rPr>
          <w:rFonts w:ascii="Arial" w:hAnsi="Arial" w:cs="Arial"/>
          <w:color w:val="1A1818"/>
          <w:sz w:val="22"/>
          <w:szCs w:val="22"/>
          <w:lang w:eastAsia="ja-JP"/>
        </w:rPr>
        <w:t>Chuquicamata</w:t>
      </w:r>
      <w:proofErr w:type="spellEnd"/>
      <w:r w:rsidR="00562495">
        <w:rPr>
          <w:rFonts w:ascii="Arial" w:hAnsi="Arial" w:cs="Arial"/>
          <w:color w:val="1A1818"/>
          <w:sz w:val="22"/>
          <w:szCs w:val="22"/>
          <w:lang w:eastAsia="ja-JP"/>
        </w:rPr>
        <w:t>).</w:t>
      </w:r>
      <w:r w:rsidR="00F30E4B" w:rsidRPr="00C92A00">
        <w:rPr>
          <w:rFonts w:ascii="Arial" w:eastAsia="Times New Roman" w:hAnsi="Arial" w:cs="Arial"/>
          <w:color w:val="000000"/>
          <w:sz w:val="22"/>
          <w:szCs w:val="22"/>
        </w:rPr>
        <w:br/>
      </w:r>
      <w:r w:rsidR="00F30E4B">
        <w:rPr>
          <w:rFonts w:ascii="Arial" w:eastAsia="Times New Roman" w:hAnsi="Arial" w:cs="Arial"/>
          <w:color w:val="000000"/>
          <w:sz w:val="22"/>
          <w:szCs w:val="22"/>
        </w:rPr>
        <w:tab/>
      </w:r>
      <w:r w:rsidR="00F30E4B">
        <w:rPr>
          <w:rFonts w:ascii="Arial" w:eastAsia="Times New Roman" w:hAnsi="Arial" w:cs="Arial"/>
          <w:color w:val="000000"/>
          <w:sz w:val="22"/>
          <w:szCs w:val="22"/>
          <w:shd w:val="clear" w:color="auto" w:fill="FFFFFF"/>
        </w:rPr>
        <w:t>The s</w:t>
      </w:r>
      <w:r w:rsidR="00F30E4B" w:rsidRPr="00C92A00">
        <w:rPr>
          <w:rFonts w:ascii="Arial" w:eastAsia="Times New Roman" w:hAnsi="Arial" w:cs="Arial"/>
          <w:color w:val="000000"/>
          <w:sz w:val="22"/>
          <w:szCs w:val="22"/>
          <w:shd w:val="clear" w:color="auto" w:fill="FFFFFF"/>
        </w:rPr>
        <w:t xml:space="preserve">pectacular </w:t>
      </w:r>
      <w:r w:rsidR="00F30E4B">
        <w:rPr>
          <w:rFonts w:ascii="Arial" w:eastAsia="Times New Roman" w:hAnsi="Arial" w:cs="Arial"/>
          <w:color w:val="000000"/>
          <w:sz w:val="22"/>
          <w:szCs w:val="22"/>
          <w:shd w:val="clear" w:color="auto" w:fill="FFFFFF"/>
        </w:rPr>
        <w:t>structure</w:t>
      </w:r>
      <w:r w:rsidR="00F30E4B" w:rsidRPr="00C92A00">
        <w:rPr>
          <w:rFonts w:ascii="Arial" w:eastAsia="Times New Roman" w:hAnsi="Arial" w:cs="Arial"/>
          <w:color w:val="000000"/>
          <w:sz w:val="22"/>
          <w:szCs w:val="22"/>
          <w:shd w:val="clear" w:color="auto" w:fill="FFFFFF"/>
        </w:rPr>
        <w:t xml:space="preserve"> built with huge carved rocks jointed with absolute accuracy, this astounding sample of the Incan military architecture proves the </w:t>
      </w:r>
      <w:r w:rsidR="00F30E4B">
        <w:rPr>
          <w:rFonts w:ascii="Arial" w:eastAsia="Times New Roman" w:hAnsi="Arial" w:cs="Arial"/>
          <w:color w:val="000000"/>
          <w:sz w:val="22"/>
          <w:szCs w:val="22"/>
          <w:shd w:val="clear" w:color="auto" w:fill="FFFFFF"/>
        </w:rPr>
        <w:t>organizational</w:t>
      </w:r>
      <w:r w:rsidR="00F30E4B" w:rsidRPr="00C92A00">
        <w:rPr>
          <w:rFonts w:ascii="Arial" w:eastAsia="Times New Roman" w:hAnsi="Arial" w:cs="Arial"/>
          <w:color w:val="000000"/>
          <w:sz w:val="22"/>
          <w:szCs w:val="22"/>
          <w:shd w:val="clear" w:color="auto" w:fill="FFFFFF"/>
        </w:rPr>
        <w:t xml:space="preserve"> capacity of the empire and its powerful logistic system capable of mobilizing such a work.</w:t>
      </w:r>
      <w:r w:rsidR="009B3A16" w:rsidRPr="00C92A00">
        <w:rPr>
          <w:rFonts w:ascii="Arial" w:eastAsia="Times New Roman" w:hAnsi="Arial" w:cs="Arial"/>
          <w:color w:val="000000"/>
          <w:sz w:val="22"/>
          <w:szCs w:val="22"/>
          <w:shd w:val="clear" w:color="auto" w:fill="FFFFFF"/>
        </w:rPr>
        <w:t xml:space="preserve"> The Incas at the time possessed only primitive tools, and had not discovered the wheel, making the placement of the massive stones nearly </w:t>
      </w:r>
      <w:r w:rsidR="009B3A16" w:rsidRPr="00F30E4B">
        <w:rPr>
          <w:rFonts w:ascii="Arial" w:eastAsia="Times New Roman" w:hAnsi="Arial" w:cs="Arial"/>
          <w:color w:val="000000"/>
          <w:sz w:val="22"/>
          <w:szCs w:val="22"/>
          <w:shd w:val="clear" w:color="auto" w:fill="FFFFFF"/>
        </w:rPr>
        <w:t>impossible. In 1535, Spanish explorer Pizarro laid siege to the fortress, destroying much of the complex with cannons and eventually won the battle, with much of the fortress lying in ruins. Today only the foundations of the towers are visible, but the great wall still stands untouched b</w:t>
      </w:r>
      <w:r w:rsidR="00F30E4B">
        <w:rPr>
          <w:rFonts w:ascii="Arial" w:eastAsia="Times New Roman" w:hAnsi="Arial" w:cs="Arial"/>
          <w:color w:val="000000"/>
          <w:sz w:val="22"/>
          <w:szCs w:val="22"/>
          <w:shd w:val="clear" w:color="auto" w:fill="FFFFFF"/>
        </w:rPr>
        <w:t xml:space="preserve">y Spanish artillery. </w:t>
      </w:r>
    </w:p>
    <w:p w14:paraId="6D211E78" w14:textId="77777777" w:rsidR="00C92A00" w:rsidRDefault="00C92A00" w:rsidP="0050092D">
      <w:pPr>
        <w:rPr>
          <w:rFonts w:ascii="Arial" w:eastAsia="Times New Roman" w:hAnsi="Arial" w:cs="Arial"/>
          <w:color w:val="000000"/>
          <w:sz w:val="20"/>
          <w:szCs w:val="20"/>
          <w:shd w:val="clear" w:color="auto" w:fill="FFFFFF"/>
        </w:rPr>
      </w:pPr>
    </w:p>
    <w:p w14:paraId="2A9AD5F6" w14:textId="77777777" w:rsidR="00C92A00" w:rsidRPr="009B3A16" w:rsidRDefault="00C92A00" w:rsidP="0050092D">
      <w:pPr>
        <w:rPr>
          <w:rFonts w:ascii="Times" w:eastAsia="Times New Roman" w:hAnsi="Times"/>
          <w:sz w:val="20"/>
          <w:szCs w:val="20"/>
        </w:rPr>
      </w:pPr>
    </w:p>
    <w:p w14:paraId="6AECFD91" w14:textId="77777777" w:rsidR="009B3A16" w:rsidRPr="009B3A16" w:rsidRDefault="009B3A16" w:rsidP="00641F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18"/>
          <w:szCs w:val="18"/>
          <w:lang w:eastAsia="ja-JP"/>
        </w:rPr>
      </w:pPr>
    </w:p>
    <w:p w14:paraId="2A042670" w14:textId="77777777" w:rsidR="0066067F" w:rsidRPr="00B74229" w:rsidRDefault="0066067F" w:rsidP="00641F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p>
    <w:p w14:paraId="55DFF6F3" w14:textId="77777777" w:rsidR="00B74229" w:rsidRPr="00B74229" w:rsidRDefault="00B74229" w:rsidP="00641F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r w:rsidRPr="00B74229">
        <w:rPr>
          <w:rFonts w:ascii="Arial" w:hAnsi="Arial" w:cs="Arial"/>
          <w:color w:val="1A1818"/>
          <w:sz w:val="22"/>
          <w:szCs w:val="22"/>
          <w:lang w:eastAsia="ja-JP"/>
        </w:rPr>
        <w:t>Citation:</w:t>
      </w:r>
    </w:p>
    <w:p w14:paraId="01DA718A" w14:textId="77777777" w:rsidR="00C43B26" w:rsidRPr="00C43B26" w:rsidRDefault="00C43B26" w:rsidP="00C43B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r w:rsidRPr="00C43B26">
        <w:rPr>
          <w:rFonts w:ascii="Arial" w:hAnsi="Arial" w:cs="Arial"/>
          <w:color w:val="1A1818"/>
          <w:sz w:val="22"/>
          <w:szCs w:val="22"/>
          <w:lang w:eastAsia="ja-JP"/>
        </w:rPr>
        <w:t xml:space="preserve">"AP </w:t>
      </w:r>
      <w:proofErr w:type="spellStart"/>
      <w:r w:rsidRPr="00C43B26">
        <w:rPr>
          <w:rFonts w:ascii="Arial" w:hAnsi="Arial" w:cs="Arial"/>
          <w:color w:val="1A1818"/>
          <w:sz w:val="22"/>
          <w:szCs w:val="22"/>
          <w:lang w:eastAsia="ja-JP"/>
        </w:rPr>
        <w:t>Chuquicamata</w:t>
      </w:r>
      <w:proofErr w:type="spellEnd"/>
      <w:r w:rsidRPr="00C43B26">
        <w:rPr>
          <w:rFonts w:ascii="Arial" w:hAnsi="Arial" w:cs="Arial"/>
          <w:color w:val="1A1818"/>
          <w:sz w:val="22"/>
          <w:szCs w:val="22"/>
          <w:lang w:eastAsia="ja-JP"/>
        </w:rPr>
        <w:t xml:space="preserve">, San Martin De Los Andes, </w:t>
      </w:r>
      <w:proofErr w:type="spellStart"/>
      <w:r w:rsidRPr="00C43B26">
        <w:rPr>
          <w:rFonts w:ascii="Arial" w:hAnsi="Arial" w:cs="Arial"/>
          <w:color w:val="1A1818"/>
          <w:sz w:val="22"/>
          <w:szCs w:val="22"/>
          <w:lang w:eastAsia="ja-JP"/>
        </w:rPr>
        <w:t>Sascahuaman</w:t>
      </w:r>
      <w:proofErr w:type="spellEnd"/>
      <w:r w:rsidRPr="00C43B26">
        <w:rPr>
          <w:rFonts w:ascii="Arial" w:hAnsi="Arial" w:cs="Arial"/>
          <w:color w:val="1A1818"/>
          <w:sz w:val="22"/>
          <w:szCs w:val="22"/>
          <w:lang w:eastAsia="ja-JP"/>
        </w:rPr>
        <w:t>." </w:t>
      </w:r>
      <w:proofErr w:type="spellStart"/>
      <w:r w:rsidRPr="00C43B26">
        <w:rPr>
          <w:rFonts w:ascii="Arial" w:hAnsi="Arial" w:cs="Arial"/>
          <w:i/>
          <w:iCs/>
          <w:color w:val="1A1818"/>
          <w:sz w:val="22"/>
          <w:szCs w:val="22"/>
          <w:lang w:eastAsia="ja-JP"/>
        </w:rPr>
        <w:t>Ravenseniors</w:t>
      </w:r>
      <w:proofErr w:type="spellEnd"/>
      <w:r w:rsidRPr="00C43B26">
        <w:rPr>
          <w:rFonts w:ascii="Arial" w:hAnsi="Arial" w:cs="Arial"/>
          <w:i/>
          <w:iCs/>
          <w:color w:val="1A1818"/>
          <w:sz w:val="22"/>
          <w:szCs w:val="22"/>
          <w:lang w:eastAsia="ja-JP"/>
        </w:rPr>
        <w:t xml:space="preserve"> -</w:t>
      </w:r>
      <w:r w:rsidRPr="00C43B26">
        <w:rPr>
          <w:rFonts w:ascii="Arial" w:hAnsi="Arial" w:cs="Arial"/>
          <w:color w:val="1A1818"/>
          <w:sz w:val="22"/>
          <w:szCs w:val="22"/>
          <w:lang w:eastAsia="ja-JP"/>
        </w:rPr>
        <w:t xml:space="preserve">. Web. 16 Feb. 2015. &lt;http://ravenseniors.wikispaces.com/AP </w:t>
      </w:r>
      <w:proofErr w:type="spellStart"/>
      <w:r w:rsidRPr="00C43B26">
        <w:rPr>
          <w:rFonts w:ascii="Arial" w:hAnsi="Arial" w:cs="Arial"/>
          <w:color w:val="1A1818"/>
          <w:sz w:val="22"/>
          <w:szCs w:val="22"/>
          <w:lang w:eastAsia="ja-JP"/>
        </w:rPr>
        <w:t>Chuquicamata</w:t>
      </w:r>
      <w:proofErr w:type="spellEnd"/>
      <w:r w:rsidRPr="00C43B26">
        <w:rPr>
          <w:rFonts w:ascii="Arial" w:hAnsi="Arial" w:cs="Arial"/>
          <w:color w:val="1A1818"/>
          <w:sz w:val="22"/>
          <w:szCs w:val="22"/>
          <w:lang w:eastAsia="ja-JP"/>
        </w:rPr>
        <w:t xml:space="preserve">, San Martin de los Andes, </w:t>
      </w:r>
      <w:proofErr w:type="spellStart"/>
      <w:r w:rsidRPr="00C43B26">
        <w:rPr>
          <w:rFonts w:ascii="Arial" w:hAnsi="Arial" w:cs="Arial"/>
          <w:color w:val="1A1818"/>
          <w:sz w:val="22"/>
          <w:szCs w:val="22"/>
          <w:lang w:eastAsia="ja-JP"/>
        </w:rPr>
        <w:t>Sascahuaman</w:t>
      </w:r>
      <w:proofErr w:type="spellEnd"/>
      <w:r w:rsidRPr="00C43B26">
        <w:rPr>
          <w:rFonts w:ascii="Arial" w:hAnsi="Arial" w:cs="Arial"/>
          <w:color w:val="1A1818"/>
          <w:sz w:val="22"/>
          <w:szCs w:val="22"/>
          <w:lang w:eastAsia="ja-JP"/>
        </w:rPr>
        <w:t>&gt;.</w:t>
      </w:r>
    </w:p>
    <w:p w14:paraId="42C38BBE" w14:textId="77777777" w:rsidR="00C43B26" w:rsidRDefault="00C43B26" w:rsidP="00641F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p>
    <w:p w14:paraId="42D43F98" w14:textId="77777777" w:rsidR="00C43B26" w:rsidRPr="00C43B26" w:rsidRDefault="00C43B26" w:rsidP="00C43B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r w:rsidRPr="00C43B26">
        <w:rPr>
          <w:rFonts w:ascii="Arial" w:hAnsi="Arial" w:cs="Arial"/>
          <w:color w:val="1A1818"/>
          <w:sz w:val="22"/>
          <w:szCs w:val="22"/>
          <w:lang w:eastAsia="ja-JP"/>
        </w:rPr>
        <w:t>"MYSTIC PLACES:  </w:t>
      </w:r>
      <w:proofErr w:type="spellStart"/>
      <w:r w:rsidRPr="00C43B26">
        <w:rPr>
          <w:rFonts w:ascii="Arial" w:hAnsi="Arial" w:cs="Arial"/>
          <w:color w:val="1A1818"/>
          <w:sz w:val="22"/>
          <w:szCs w:val="22"/>
          <w:lang w:eastAsia="ja-JP"/>
        </w:rPr>
        <w:t>Sacsayhuaman</w:t>
      </w:r>
      <w:proofErr w:type="spellEnd"/>
      <w:r w:rsidRPr="00C43B26">
        <w:rPr>
          <w:rFonts w:ascii="Arial" w:hAnsi="Arial" w:cs="Arial"/>
          <w:color w:val="1A1818"/>
          <w:sz w:val="22"/>
          <w:szCs w:val="22"/>
          <w:lang w:eastAsia="ja-JP"/>
        </w:rPr>
        <w:t>." </w:t>
      </w:r>
      <w:r w:rsidRPr="00C43B26">
        <w:rPr>
          <w:rFonts w:ascii="Arial" w:hAnsi="Arial" w:cs="Arial"/>
          <w:i/>
          <w:iCs/>
          <w:color w:val="1A1818"/>
          <w:sz w:val="22"/>
          <w:szCs w:val="22"/>
          <w:lang w:eastAsia="ja-JP"/>
        </w:rPr>
        <w:t>World Mysteries</w:t>
      </w:r>
      <w:r w:rsidRPr="00C43B26">
        <w:rPr>
          <w:rFonts w:ascii="Arial" w:hAnsi="Arial" w:cs="Arial"/>
          <w:color w:val="1A1818"/>
          <w:sz w:val="22"/>
          <w:szCs w:val="22"/>
          <w:lang w:eastAsia="ja-JP"/>
        </w:rPr>
        <w:t>. Web. 16 Feb. 2015. &lt;http://www.world-mysteries.com/mpl_9.htm&gt;.</w:t>
      </w:r>
    </w:p>
    <w:p w14:paraId="4268FAE8" w14:textId="77777777" w:rsidR="0066067F" w:rsidRPr="00B74229" w:rsidRDefault="0066067F" w:rsidP="00641F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p>
    <w:p w14:paraId="089C6E08" w14:textId="77777777" w:rsidR="00130238" w:rsidRPr="00B74229" w:rsidRDefault="00130238" w:rsidP="00641F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p>
    <w:p w14:paraId="7435E4C5" w14:textId="77777777" w:rsidR="00130238" w:rsidRDefault="00130238" w:rsidP="00641F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Minion Pro"/>
          <w:color w:val="1A1818"/>
          <w:sz w:val="20"/>
          <w:szCs w:val="20"/>
          <w:lang w:eastAsia="ja-JP"/>
        </w:rPr>
      </w:pPr>
    </w:p>
    <w:p w14:paraId="52965ECA" w14:textId="77777777" w:rsidR="00130238" w:rsidRPr="009B3A16" w:rsidRDefault="00130238" w:rsidP="00641F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p>
    <w:p w14:paraId="3138C709" w14:textId="1229ACF0" w:rsidR="00C02DFA" w:rsidRPr="009B3A16" w:rsidRDefault="00C02DFA" w:rsidP="00641F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000000" w:themeColor="text1"/>
          <w:sz w:val="22"/>
          <w:szCs w:val="22"/>
        </w:rPr>
      </w:pPr>
    </w:p>
    <w:sectPr w:rsidR="00C02DFA" w:rsidRPr="009B3A16" w:rsidSect="001D6DDC">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Engravers MT">
    <w:panose1 w:val="02090707080505020304"/>
    <w:charset w:val="00"/>
    <w:family w:val="auto"/>
    <w:pitch w:val="variable"/>
    <w:sig w:usb0="00000003" w:usb1="00000000" w:usb2="00000000" w:usb3="00000000" w:csb0="00000001" w:csb1="00000000"/>
  </w:font>
  <w:font w:name="Geneva">
    <w:panose1 w:val="020B0503030404040204"/>
    <w:charset w:val="00"/>
    <w:family w:val="auto"/>
    <w:pitch w:val="variable"/>
    <w:sig w:usb0="00000007" w:usb1="00000000" w:usb2="00000000" w:usb3="00000000" w:csb0="00000093"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Minion Pro">
    <w:panose1 w:val="02040503050201020203"/>
    <w:charset w:val="00"/>
    <w:family w:val="auto"/>
    <w:pitch w:val="variable"/>
    <w:sig w:usb0="E00002AF" w:usb1="5000E07B"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272B"/>
    <w:rsid w:val="000953BA"/>
    <w:rsid w:val="00130238"/>
    <w:rsid w:val="00157F0E"/>
    <w:rsid w:val="00161135"/>
    <w:rsid w:val="001D6DDC"/>
    <w:rsid w:val="00297079"/>
    <w:rsid w:val="003057CB"/>
    <w:rsid w:val="00331F09"/>
    <w:rsid w:val="00481A3F"/>
    <w:rsid w:val="004F272B"/>
    <w:rsid w:val="0050092D"/>
    <w:rsid w:val="00547A7B"/>
    <w:rsid w:val="00562495"/>
    <w:rsid w:val="0060757C"/>
    <w:rsid w:val="00641FFF"/>
    <w:rsid w:val="00654693"/>
    <w:rsid w:val="0066067F"/>
    <w:rsid w:val="0067580F"/>
    <w:rsid w:val="006A04AD"/>
    <w:rsid w:val="0072318A"/>
    <w:rsid w:val="007956DB"/>
    <w:rsid w:val="00896A74"/>
    <w:rsid w:val="008C78AC"/>
    <w:rsid w:val="009B3A16"/>
    <w:rsid w:val="00A17E0C"/>
    <w:rsid w:val="00A32C09"/>
    <w:rsid w:val="00AD1A5D"/>
    <w:rsid w:val="00B01DEE"/>
    <w:rsid w:val="00B2614F"/>
    <w:rsid w:val="00B34386"/>
    <w:rsid w:val="00B55C8C"/>
    <w:rsid w:val="00B61C4C"/>
    <w:rsid w:val="00B74229"/>
    <w:rsid w:val="00C02DFA"/>
    <w:rsid w:val="00C43B26"/>
    <w:rsid w:val="00C64C55"/>
    <w:rsid w:val="00C659C3"/>
    <w:rsid w:val="00C92A00"/>
    <w:rsid w:val="00D917C9"/>
    <w:rsid w:val="00E12AFA"/>
    <w:rsid w:val="00E50684"/>
    <w:rsid w:val="00EB6DD5"/>
    <w:rsid w:val="00F254BD"/>
    <w:rsid w:val="00F30E4B"/>
    <w:rsid w:val="00FE72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00C50AA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2D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2DFA"/>
    <w:rPr>
      <w:rFonts w:ascii="Lucida Grande" w:hAnsi="Lucida Grande" w:cs="Lucida Grande"/>
      <w:sz w:val="18"/>
      <w:szCs w:val="18"/>
      <w:lang w:eastAsia="en-US"/>
    </w:rPr>
  </w:style>
  <w:style w:type="character" w:styleId="Hyperlink">
    <w:name w:val="Hyperlink"/>
    <w:basedOn w:val="DefaultParagraphFont"/>
    <w:uiPriority w:val="99"/>
    <w:unhideWhenUsed/>
    <w:rsid w:val="00130238"/>
    <w:rPr>
      <w:color w:val="0000FF" w:themeColor="hyperlink"/>
      <w:u w:val="single"/>
    </w:rPr>
  </w:style>
  <w:style w:type="character" w:styleId="FollowedHyperlink">
    <w:name w:val="FollowedHyperlink"/>
    <w:basedOn w:val="DefaultParagraphFont"/>
    <w:uiPriority w:val="99"/>
    <w:semiHidden/>
    <w:unhideWhenUsed/>
    <w:rsid w:val="00130238"/>
    <w:rPr>
      <w:color w:val="800080" w:themeColor="followedHyperlink"/>
      <w:u w:val="single"/>
    </w:rPr>
  </w:style>
  <w:style w:type="paragraph" w:styleId="NormalWeb">
    <w:name w:val="Normal (Web)"/>
    <w:basedOn w:val="Normal"/>
    <w:uiPriority w:val="99"/>
    <w:semiHidden/>
    <w:unhideWhenUsed/>
    <w:rsid w:val="0050092D"/>
  </w:style>
  <w:style w:type="character" w:customStyle="1" w:styleId="apple-converted-space">
    <w:name w:val="apple-converted-space"/>
    <w:basedOn w:val="DefaultParagraphFont"/>
    <w:rsid w:val="00C92A0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2D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2DFA"/>
    <w:rPr>
      <w:rFonts w:ascii="Lucida Grande" w:hAnsi="Lucida Grande" w:cs="Lucida Grande"/>
      <w:sz w:val="18"/>
      <w:szCs w:val="18"/>
      <w:lang w:eastAsia="en-US"/>
    </w:rPr>
  </w:style>
  <w:style w:type="character" w:styleId="Hyperlink">
    <w:name w:val="Hyperlink"/>
    <w:basedOn w:val="DefaultParagraphFont"/>
    <w:uiPriority w:val="99"/>
    <w:unhideWhenUsed/>
    <w:rsid w:val="00130238"/>
    <w:rPr>
      <w:color w:val="0000FF" w:themeColor="hyperlink"/>
      <w:u w:val="single"/>
    </w:rPr>
  </w:style>
  <w:style w:type="character" w:styleId="FollowedHyperlink">
    <w:name w:val="FollowedHyperlink"/>
    <w:basedOn w:val="DefaultParagraphFont"/>
    <w:uiPriority w:val="99"/>
    <w:semiHidden/>
    <w:unhideWhenUsed/>
    <w:rsid w:val="00130238"/>
    <w:rPr>
      <w:color w:val="800080" w:themeColor="followedHyperlink"/>
      <w:u w:val="single"/>
    </w:rPr>
  </w:style>
  <w:style w:type="paragraph" w:styleId="NormalWeb">
    <w:name w:val="Normal (Web)"/>
    <w:basedOn w:val="Normal"/>
    <w:uiPriority w:val="99"/>
    <w:semiHidden/>
    <w:unhideWhenUsed/>
    <w:rsid w:val="0050092D"/>
  </w:style>
  <w:style w:type="character" w:customStyle="1" w:styleId="apple-converted-space">
    <w:name w:val="apple-converted-space"/>
    <w:basedOn w:val="DefaultParagraphFont"/>
    <w:rsid w:val="00C92A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746966">
      <w:bodyDiv w:val="1"/>
      <w:marLeft w:val="0"/>
      <w:marRight w:val="0"/>
      <w:marTop w:val="0"/>
      <w:marBottom w:val="0"/>
      <w:divBdr>
        <w:top w:val="none" w:sz="0" w:space="0" w:color="auto"/>
        <w:left w:val="none" w:sz="0" w:space="0" w:color="auto"/>
        <w:bottom w:val="none" w:sz="0" w:space="0" w:color="auto"/>
        <w:right w:val="none" w:sz="0" w:space="0" w:color="auto"/>
      </w:divBdr>
    </w:div>
    <w:div w:id="544412222">
      <w:bodyDiv w:val="1"/>
      <w:marLeft w:val="0"/>
      <w:marRight w:val="0"/>
      <w:marTop w:val="0"/>
      <w:marBottom w:val="0"/>
      <w:divBdr>
        <w:top w:val="none" w:sz="0" w:space="0" w:color="auto"/>
        <w:left w:val="none" w:sz="0" w:space="0" w:color="auto"/>
        <w:bottom w:val="none" w:sz="0" w:space="0" w:color="auto"/>
        <w:right w:val="none" w:sz="0" w:space="0" w:color="auto"/>
      </w:divBdr>
      <w:divsChild>
        <w:div w:id="8595850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9918640">
      <w:bodyDiv w:val="1"/>
      <w:marLeft w:val="0"/>
      <w:marRight w:val="0"/>
      <w:marTop w:val="0"/>
      <w:marBottom w:val="0"/>
      <w:divBdr>
        <w:top w:val="none" w:sz="0" w:space="0" w:color="auto"/>
        <w:left w:val="none" w:sz="0" w:space="0" w:color="auto"/>
        <w:bottom w:val="none" w:sz="0" w:space="0" w:color="auto"/>
        <w:right w:val="none" w:sz="0" w:space="0" w:color="auto"/>
      </w:divBdr>
    </w:div>
    <w:div w:id="1005282599">
      <w:bodyDiv w:val="1"/>
      <w:marLeft w:val="0"/>
      <w:marRight w:val="0"/>
      <w:marTop w:val="0"/>
      <w:marBottom w:val="0"/>
      <w:divBdr>
        <w:top w:val="none" w:sz="0" w:space="0" w:color="auto"/>
        <w:left w:val="none" w:sz="0" w:space="0" w:color="auto"/>
        <w:bottom w:val="none" w:sz="0" w:space="0" w:color="auto"/>
        <w:right w:val="none" w:sz="0" w:space="0" w:color="auto"/>
      </w:divBdr>
    </w:div>
    <w:div w:id="1097138193">
      <w:bodyDiv w:val="1"/>
      <w:marLeft w:val="0"/>
      <w:marRight w:val="0"/>
      <w:marTop w:val="0"/>
      <w:marBottom w:val="0"/>
      <w:divBdr>
        <w:top w:val="none" w:sz="0" w:space="0" w:color="auto"/>
        <w:left w:val="none" w:sz="0" w:space="0" w:color="auto"/>
        <w:bottom w:val="none" w:sz="0" w:space="0" w:color="auto"/>
        <w:right w:val="none" w:sz="0" w:space="0" w:color="auto"/>
      </w:divBdr>
    </w:div>
    <w:div w:id="1472938686">
      <w:bodyDiv w:val="1"/>
      <w:marLeft w:val="0"/>
      <w:marRight w:val="0"/>
      <w:marTop w:val="0"/>
      <w:marBottom w:val="0"/>
      <w:divBdr>
        <w:top w:val="none" w:sz="0" w:space="0" w:color="auto"/>
        <w:left w:val="none" w:sz="0" w:space="0" w:color="auto"/>
        <w:bottom w:val="none" w:sz="0" w:space="0" w:color="auto"/>
        <w:right w:val="none" w:sz="0" w:space="0" w:color="auto"/>
      </w:divBdr>
    </w:div>
    <w:div w:id="1549804151">
      <w:bodyDiv w:val="1"/>
      <w:marLeft w:val="0"/>
      <w:marRight w:val="0"/>
      <w:marTop w:val="0"/>
      <w:marBottom w:val="0"/>
      <w:divBdr>
        <w:top w:val="none" w:sz="0" w:space="0" w:color="auto"/>
        <w:left w:val="none" w:sz="0" w:space="0" w:color="auto"/>
        <w:bottom w:val="none" w:sz="0" w:space="0" w:color="auto"/>
        <w:right w:val="none" w:sz="0" w:space="0" w:color="auto"/>
      </w:divBdr>
    </w:div>
    <w:div w:id="1672637901">
      <w:bodyDiv w:val="1"/>
      <w:marLeft w:val="0"/>
      <w:marRight w:val="0"/>
      <w:marTop w:val="0"/>
      <w:marBottom w:val="0"/>
      <w:divBdr>
        <w:top w:val="none" w:sz="0" w:space="0" w:color="auto"/>
        <w:left w:val="none" w:sz="0" w:space="0" w:color="auto"/>
        <w:bottom w:val="none" w:sz="0" w:space="0" w:color="auto"/>
        <w:right w:val="none" w:sz="0" w:space="0" w:color="auto"/>
      </w:divBdr>
    </w:div>
    <w:div w:id="1954167931">
      <w:bodyDiv w:val="1"/>
      <w:marLeft w:val="0"/>
      <w:marRight w:val="0"/>
      <w:marTop w:val="0"/>
      <w:marBottom w:val="0"/>
      <w:divBdr>
        <w:top w:val="none" w:sz="0" w:space="0" w:color="auto"/>
        <w:left w:val="none" w:sz="0" w:space="0" w:color="auto"/>
        <w:bottom w:val="none" w:sz="0" w:space="0" w:color="auto"/>
        <w:right w:val="none" w:sz="0" w:space="0" w:color="auto"/>
      </w:divBdr>
    </w:div>
    <w:div w:id="2027753962">
      <w:bodyDiv w:val="1"/>
      <w:marLeft w:val="0"/>
      <w:marRight w:val="0"/>
      <w:marTop w:val="0"/>
      <w:marBottom w:val="0"/>
      <w:divBdr>
        <w:top w:val="none" w:sz="0" w:space="0" w:color="auto"/>
        <w:left w:val="none" w:sz="0" w:space="0" w:color="auto"/>
        <w:bottom w:val="none" w:sz="0" w:space="0" w:color="auto"/>
        <w:right w:val="none" w:sz="0" w:space="0" w:color="auto"/>
      </w:divBdr>
      <w:divsChild>
        <w:div w:id="21305112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954FA-E76C-2E4F-BAA5-88A39A4D7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Pages>
  <Words>427</Words>
  <Characters>2439</Characters>
  <Application>Microsoft Macintosh Word</Application>
  <DocSecurity>0</DocSecurity>
  <Lines>20</Lines>
  <Paragraphs>5</Paragraphs>
  <ScaleCrop>false</ScaleCrop>
  <Company/>
  <LinksUpToDate>false</LinksUpToDate>
  <CharactersWithSpaces>2861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Site License</dc:creator>
  <cp:keywords/>
  <dc:description/>
  <cp:lastModifiedBy>Site License</cp:lastModifiedBy>
  <cp:revision>16</cp:revision>
  <dcterms:created xsi:type="dcterms:W3CDTF">2014-09-14T21:09:00Z</dcterms:created>
  <dcterms:modified xsi:type="dcterms:W3CDTF">2015-02-16T19:14:00Z</dcterms:modified>
</cp:coreProperties>
</file>