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1AD17" w14:textId="434579B0" w:rsidR="00D55B58" w:rsidRDefault="00DE55FE">
      <w:pPr>
        <w:rPr>
          <w:rFonts w:ascii="Times" w:hAnsi="Times" w:cs="Times"/>
          <w:color w:val="1A1818"/>
          <w:sz w:val="20"/>
          <w:szCs w:val="20"/>
          <w:lang w:eastAsia="ja-JP"/>
        </w:rPr>
      </w:pPr>
      <w:r w:rsidRPr="00920A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B5A2DCD" wp14:editId="2D9BFBA6">
            <wp:simplePos x="0" y="0"/>
            <wp:positionH relativeFrom="column">
              <wp:posOffset>1662430</wp:posOffset>
            </wp:positionH>
            <wp:positionV relativeFrom="paragraph">
              <wp:posOffset>-797560</wp:posOffset>
            </wp:positionV>
            <wp:extent cx="2732405" cy="1682750"/>
            <wp:effectExtent l="0" t="0" r="10795" b="0"/>
            <wp:wrapSquare wrapText="bothSides"/>
            <wp:docPr id="2" name="Picture 2" descr="Macintosh HD:Users:teacher:Desktop:orname_net_047-600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orname_net_047-600x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A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411D18A" wp14:editId="4AA08ADA">
            <wp:simplePos x="0" y="0"/>
            <wp:positionH relativeFrom="column">
              <wp:posOffset>3886200</wp:posOffset>
            </wp:positionH>
            <wp:positionV relativeFrom="paragraph">
              <wp:posOffset>-797560</wp:posOffset>
            </wp:positionV>
            <wp:extent cx="2732405" cy="1682750"/>
            <wp:effectExtent l="0" t="0" r="10795" b="0"/>
            <wp:wrapSquare wrapText="bothSides"/>
            <wp:docPr id="4" name="Picture 4" descr="Macintosh HD:Users:teacher:Desktop:orname_net_047-600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orname_net_047-600x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A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BFBA05F" wp14:editId="4F440173">
            <wp:simplePos x="0" y="0"/>
            <wp:positionH relativeFrom="column">
              <wp:posOffset>-1080770</wp:posOffset>
            </wp:positionH>
            <wp:positionV relativeFrom="paragraph">
              <wp:posOffset>-797560</wp:posOffset>
            </wp:positionV>
            <wp:extent cx="2732405" cy="1682750"/>
            <wp:effectExtent l="0" t="0" r="10795" b="0"/>
            <wp:wrapSquare wrapText="bothSides"/>
            <wp:docPr id="7" name="Picture 7" descr="Macintosh HD:Users:teacher:Desktop:orname_net_047-600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orname_net_047-600x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AC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F887AB" wp14:editId="1F79A4BB">
                <wp:simplePos x="0" y="0"/>
                <wp:positionH relativeFrom="column">
                  <wp:posOffset>-520065</wp:posOffset>
                </wp:positionH>
                <wp:positionV relativeFrom="paragraph">
                  <wp:posOffset>1031240</wp:posOffset>
                </wp:positionV>
                <wp:extent cx="67437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2A94A" w14:textId="77777777" w:rsidR="00DE55FE" w:rsidRPr="00B77616" w:rsidRDefault="00DE55FE" w:rsidP="00DE55FE">
                            <w:pPr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77616"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6"/>
                                <w:szCs w:val="36"/>
                                <w:lang w:eastAsia="ja-JP"/>
                              </w:rPr>
                              <w:t>Early Europe and Colonial Americas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40.9pt;margin-top:81.2pt;width:531pt;height:6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2VVs4CAAAO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" filled="f" stroked="f">
                <v:textbox>
                  <w:txbxContent>
                    <w:p w14:paraId="68A2A94A" w14:textId="77777777" w:rsidR="00DE55FE" w:rsidRPr="00B77616" w:rsidRDefault="00DE55FE" w:rsidP="00DE55FE">
                      <w:pPr>
                        <w:rPr>
                          <w:rFonts w:ascii="Charlemagne Std Bold" w:hAnsi="Charlemagne Std Bold" w:cs="Apple Chancery"/>
                          <w:color w:val="000000" w:themeColor="text1"/>
                          <w:sz w:val="36"/>
                          <w:szCs w:val="36"/>
                        </w:rPr>
                      </w:pPr>
                      <w:r w:rsidRPr="00B77616">
                        <w:rPr>
                          <w:rFonts w:ascii="Charlemagne Std Bold" w:hAnsi="Charlemagne Std Bold" w:cs="Apple Chancery"/>
                          <w:color w:val="000000" w:themeColor="text1"/>
                          <w:sz w:val="36"/>
                          <w:szCs w:val="36"/>
                          <w:lang w:eastAsia="ja-JP"/>
                        </w:rPr>
                        <w:t>Early Europe and Colonial Americas Module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8A44AB" w14:textId="22FB5E30" w:rsidR="00D55B58" w:rsidRPr="000B073F" w:rsidRDefault="000B073F">
      <w:pPr>
        <w:rPr>
          <w:rFonts w:ascii="Arial" w:hAnsi="Arial" w:cs="Arial"/>
          <w:b/>
          <w:color w:val="1A1818"/>
          <w:sz w:val="22"/>
          <w:szCs w:val="22"/>
          <w:lang w:eastAsia="ja-JP"/>
        </w:rPr>
      </w:pPr>
      <w:r w:rsidRPr="000B073F">
        <w:rPr>
          <w:rFonts w:ascii="Arial" w:hAnsi="Arial" w:cs="Arial"/>
          <w:b/>
          <w:color w:val="1A1818"/>
          <w:sz w:val="22"/>
          <w:szCs w:val="22"/>
          <w:lang w:eastAsia="ja-JP"/>
        </w:rPr>
        <w:t xml:space="preserve">Bayeux Tapestry. Romanesque Europe </w:t>
      </w:r>
      <w:proofErr w:type="gramStart"/>
      <w:r w:rsidRPr="000B073F">
        <w:rPr>
          <w:rFonts w:ascii="Arial" w:hAnsi="Arial" w:cs="Arial"/>
          <w:b/>
          <w:color w:val="1A1818"/>
          <w:sz w:val="22"/>
          <w:szCs w:val="22"/>
          <w:lang w:eastAsia="ja-JP"/>
        </w:rPr>
        <w:t>( English</w:t>
      </w:r>
      <w:proofErr w:type="gramEnd"/>
      <w:r w:rsidRPr="000B073F">
        <w:rPr>
          <w:rFonts w:ascii="Arial" w:hAnsi="Arial" w:cs="Arial"/>
          <w:b/>
          <w:color w:val="1A1818"/>
          <w:sz w:val="22"/>
          <w:szCs w:val="22"/>
          <w:lang w:eastAsia="ja-JP"/>
        </w:rPr>
        <w:t xml:space="preserve"> or Norman). c. 1066-1080 C.E. Embroidery on linen</w:t>
      </w:r>
    </w:p>
    <w:p w14:paraId="205909B7" w14:textId="77777777" w:rsidR="000B073F" w:rsidRDefault="000B073F">
      <w:pPr>
        <w:rPr>
          <w:rFonts w:ascii="Times" w:hAnsi="Times" w:cs="Times"/>
          <w:color w:val="1A1818"/>
          <w:sz w:val="20"/>
          <w:szCs w:val="20"/>
          <w:lang w:eastAsia="ja-JP"/>
        </w:rPr>
      </w:pPr>
      <w:bookmarkStart w:id="0" w:name="_GoBack"/>
      <w:bookmarkEnd w:id="0"/>
    </w:p>
    <w:p w14:paraId="12D686C0" w14:textId="77777777" w:rsidR="000B073F" w:rsidRDefault="000B073F">
      <w:pPr>
        <w:rPr>
          <w:rFonts w:ascii="Times" w:hAnsi="Times" w:cs="Times"/>
          <w:color w:val="1A1818"/>
          <w:sz w:val="20"/>
          <w:szCs w:val="20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6"/>
        <w:gridCol w:w="1810"/>
      </w:tblGrid>
      <w:tr w:rsidR="00DE55FE" w14:paraId="774DB21B" w14:textId="77777777" w:rsidTr="009E0520">
        <w:tc>
          <w:tcPr>
            <w:tcW w:w="7166" w:type="dxa"/>
          </w:tcPr>
          <w:p w14:paraId="5F24047D" w14:textId="77777777" w:rsidR="00DE55FE" w:rsidRPr="0036523C" w:rsidRDefault="00DE55FE" w:rsidP="009E05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</w:pPr>
            <w:r>
              <w:rPr>
                <w:rFonts w:ascii="Arial" w:hAnsi="Arial" w:cs="Arial"/>
                <w:bCs/>
                <w:iCs/>
                <w:color w:val="1A1A1A"/>
                <w:sz w:val="22"/>
                <w:szCs w:val="22"/>
                <w:lang w:val="en-GB" w:eastAsia="ja-JP"/>
              </w:rPr>
              <w:t xml:space="preserve">       </w:t>
            </w:r>
            <w:r w:rsidRPr="0036523C">
              <w:rPr>
                <w:rFonts w:ascii="Arial" w:hAnsi="Arial" w:cs="Arial"/>
                <w:b/>
                <w:bCs/>
                <w:iCs/>
                <w:color w:val="1A1A1A"/>
                <w:sz w:val="22"/>
                <w:szCs w:val="22"/>
                <w:lang w:val="en-GB" w:eastAsia="ja-JP"/>
              </w:rPr>
              <w:t>The Bayeux Tapestry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> is a long embroidered cloth, which describes the events before and during the </w:t>
            </w:r>
            <w:r w:rsidRPr="0036523C">
              <w:rPr>
                <w:rFonts w:ascii="Arial" w:hAnsi="Arial" w:cs="Arial"/>
                <w:b/>
                <w:iCs/>
                <w:color w:val="1A1A1A"/>
                <w:sz w:val="22"/>
                <w:szCs w:val="22"/>
                <w:lang w:val="en-GB" w:eastAsia="ja-JP"/>
              </w:rPr>
              <w:t>Norman conquest of England 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>(1066).   The two combatants were the </w:t>
            </w:r>
            <w:r w:rsidRPr="0036523C">
              <w:rPr>
                <w:rFonts w:ascii="Arial" w:hAnsi="Arial" w:cs="Arial"/>
                <w:b/>
                <w:bCs/>
                <w:color w:val="1A1A1A"/>
                <w:sz w:val="22"/>
                <w:szCs w:val="22"/>
                <w:lang w:val="en-GB" w:eastAsia="ja-JP"/>
              </w:rPr>
              <w:t>Anglo-Saxon English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 xml:space="preserve">, led by Harold </w:t>
            </w:r>
            <w:proofErr w:type="spellStart"/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>Godwinson</w:t>
            </w:r>
            <w:proofErr w:type="spellEnd"/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>, and the </w:t>
            </w:r>
            <w:r w:rsidRPr="0036523C">
              <w:rPr>
                <w:rFonts w:ascii="Arial" w:hAnsi="Arial" w:cs="Arial"/>
                <w:b/>
                <w:bCs/>
                <w:color w:val="1A1A1A"/>
                <w:sz w:val="22"/>
                <w:szCs w:val="22"/>
                <w:lang w:val="en-GB" w:eastAsia="ja-JP"/>
              </w:rPr>
              <w:t>Normans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>, led by </w:t>
            </w:r>
            <w:r w:rsidRPr="0036523C">
              <w:rPr>
                <w:rFonts w:ascii="Arial" w:hAnsi="Arial" w:cs="Arial"/>
                <w:b/>
                <w:bCs/>
                <w:color w:val="1A1A1A"/>
                <w:sz w:val="22"/>
                <w:szCs w:val="22"/>
                <w:lang w:val="en-GB" w:eastAsia="ja-JP"/>
              </w:rPr>
              <w:t>William the Conqueror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 xml:space="preserve">. </w:t>
            </w:r>
          </w:p>
          <w:p w14:paraId="03CD1BAF" w14:textId="77777777" w:rsidR="00DE55FE" w:rsidRPr="0036523C" w:rsidRDefault="00DE55FE" w:rsidP="009E05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</w:pP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 xml:space="preserve">        </w:t>
            </w:r>
          </w:p>
          <w:p w14:paraId="6EABCE1B" w14:textId="77777777" w:rsidR="00DE55FE" w:rsidRPr="0036523C" w:rsidRDefault="00DE55FE" w:rsidP="009E05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1A1A1A"/>
                <w:sz w:val="22"/>
                <w:szCs w:val="22"/>
                <w:lang w:eastAsia="ja-JP"/>
              </w:rPr>
            </w:pPr>
            <w:r w:rsidRPr="0036523C">
              <w:rPr>
                <w:rFonts w:ascii="Arial" w:hAnsi="Arial" w:cs="Arial"/>
                <w:b/>
                <w:iCs/>
                <w:color w:val="1A1A1A"/>
                <w:sz w:val="22"/>
                <w:szCs w:val="22"/>
                <w:lang w:val="en-GB" w:eastAsia="ja-JP"/>
              </w:rPr>
              <w:t xml:space="preserve">       The Bayeux Tapestry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val="en-GB" w:eastAsia="ja-JP"/>
              </w:rPr>
              <w:t xml:space="preserve"> is embroidered in wool thread on a linen ground. The linen is assembled in panels and has been patched in numerous places. </w:t>
            </w: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eastAsia="ja-JP"/>
              </w:rPr>
              <w:t xml:space="preserve">It is about 70 meters (230 ft.) long. The Bayeux Tapestry was probably made in England, having been commissioned by William I’s half-brother, Bishop </w:t>
            </w:r>
            <w:proofErr w:type="spellStart"/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eastAsia="ja-JP"/>
              </w:rPr>
              <w:t>Odo</w:t>
            </w:r>
            <w:proofErr w:type="spellEnd"/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eastAsia="ja-JP"/>
              </w:rPr>
              <w:t>. It was discovered in the 18th century hanging in Bayeux Cathedral.</w:t>
            </w:r>
          </w:p>
          <w:p w14:paraId="500ED13A" w14:textId="77777777" w:rsidR="00DE55FE" w:rsidRPr="0036523C" w:rsidRDefault="00DE55FE" w:rsidP="009E05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1A1A1A"/>
                <w:sz w:val="22"/>
                <w:szCs w:val="22"/>
                <w:lang w:eastAsia="ja-JP"/>
              </w:rPr>
            </w:pPr>
            <w:r w:rsidRPr="0036523C">
              <w:rPr>
                <w:rFonts w:ascii="Arial" w:hAnsi="Arial" w:cs="Arial"/>
                <w:b/>
                <w:color w:val="1A1A1A"/>
                <w:sz w:val="22"/>
                <w:szCs w:val="22"/>
                <w:lang w:eastAsia="ja-JP"/>
              </w:rPr>
              <w:t>Wool yarn, colored by vegetable dyes, was used for the embroidery and the work is divided into fifty panels.</w:t>
            </w:r>
          </w:p>
          <w:p w14:paraId="637D7BCE" w14:textId="77777777" w:rsidR="00DE55FE" w:rsidRPr="00424E80" w:rsidRDefault="00DE55FE" w:rsidP="009E05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2"/>
                <w:szCs w:val="22"/>
                <w:lang w:eastAsia="ja-JP"/>
              </w:rPr>
            </w:pPr>
          </w:p>
          <w:p w14:paraId="60037097" w14:textId="77777777" w:rsidR="00DE55FE" w:rsidRPr="004122B6" w:rsidRDefault="00DE55FE" w:rsidP="009E05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2"/>
                <w:szCs w:val="22"/>
                <w:lang w:eastAsia="ja-JP"/>
              </w:rPr>
            </w:pPr>
          </w:p>
          <w:p w14:paraId="7F033A20" w14:textId="77777777" w:rsidR="00DE55FE" w:rsidRDefault="00DE55FE" w:rsidP="009E0520">
            <w:pPr>
              <w:rPr>
                <w:noProof/>
              </w:rPr>
            </w:pPr>
          </w:p>
        </w:tc>
        <w:tc>
          <w:tcPr>
            <w:tcW w:w="1468" w:type="dxa"/>
          </w:tcPr>
          <w:p w14:paraId="39D9E5B2" w14:textId="77777777" w:rsidR="00DE55FE" w:rsidRPr="000507C6" w:rsidRDefault="00DE55FE" w:rsidP="009E0520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  </w:t>
            </w:r>
          </w:p>
        </w:tc>
      </w:tr>
      <w:tr w:rsidR="00DE55FE" w14:paraId="3FF0CA56" w14:textId="77777777" w:rsidTr="009E0520">
        <w:tc>
          <w:tcPr>
            <w:tcW w:w="7166" w:type="dxa"/>
          </w:tcPr>
          <w:p w14:paraId="7AB6AAD8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24CD99CA" wp14:editId="7E91B378">
                  <wp:extent cx="2990919" cy="2176724"/>
                  <wp:effectExtent l="0" t="0" r="6350" b="8255"/>
                  <wp:docPr id="3" name="Picture 3" descr="Macintosh HD:private:var:folders:ZK:ZKAMkesmGEOB53MFzeXGiU+++TQ:-Tmp-:TemporaryItems:BayeuxTapestryScen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ZK:ZKAMkesmGEOB53MFzeXGiU+++TQ:-Tmp-:TemporaryItems:BayeuxTapestryScen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74" cy="217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4CC5162E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King Edward the Confessor talking to his brother-in-law Harold, Earl of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Wessex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in 1064.</w:t>
            </w:r>
          </w:p>
        </w:tc>
      </w:tr>
      <w:tr w:rsidR="00DE55FE" w14:paraId="0C3FB7AB" w14:textId="77777777" w:rsidTr="009E0520">
        <w:tc>
          <w:tcPr>
            <w:tcW w:w="7166" w:type="dxa"/>
          </w:tcPr>
          <w:p w14:paraId="138F271A" w14:textId="77777777" w:rsidR="00DE55FE" w:rsidRDefault="00DE55FE" w:rsidP="009E0520">
            <w:r>
              <w:rPr>
                <w:noProof/>
              </w:rPr>
              <w:lastRenderedPageBreak/>
              <w:drawing>
                <wp:inline distT="0" distB="0" distL="0" distR="0" wp14:anchorId="369F01AC" wp14:editId="0D0FFFB9">
                  <wp:extent cx="3343019" cy="1881222"/>
                  <wp:effectExtent l="0" t="0" r="10160" b="0"/>
                  <wp:docPr id="5" name="Picture 5" descr="Macintosh HD:private:var:folders:ZK:ZKAMkesmGEOB53MFzeXGiU+++TQ:-Tmp-:TemporaryItems:BayeuxTapestryScen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ZK:ZKAMkesmGEOB53MFzeXGiU+++TQ:-Tmp-:TemporaryItems:BayeuxTapestryScen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584" cy="188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75DBCC76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Harold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Godwinson's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Journey To Normandy.</w:t>
            </w:r>
          </w:p>
        </w:tc>
      </w:tr>
      <w:tr w:rsidR="00DE55FE" w14:paraId="4BB31E6F" w14:textId="77777777" w:rsidTr="009E0520">
        <w:tc>
          <w:tcPr>
            <w:tcW w:w="7166" w:type="dxa"/>
          </w:tcPr>
          <w:p w14:paraId="0375C4B6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39D226B0" wp14:editId="4E22F68B">
                  <wp:extent cx="3072836" cy="2234628"/>
                  <wp:effectExtent l="0" t="0" r="635" b="635"/>
                  <wp:docPr id="6" name="Picture 6" descr="Macintosh HD:private:var:folders:ZK:ZKAMkesmGEOB53MFzeXGiU+++TQ:-Tmp-:TemporaryItems:BayeuxTapestryScene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ZK:ZKAMkesmGEOB53MFzeXGiU+++TQ:-Tmp-:TemporaryItems:BayeuxTapestryScene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36" cy="223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58082653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Harold is taken prisoner by the Normans</w:t>
            </w:r>
            <w:proofErr w:type="gram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DE55FE" w14:paraId="05681501" w14:textId="77777777" w:rsidTr="009E0520">
        <w:tc>
          <w:tcPr>
            <w:tcW w:w="7166" w:type="dxa"/>
          </w:tcPr>
          <w:p w14:paraId="31A371D3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2E590CB6" wp14:editId="29497045">
                  <wp:extent cx="4397098" cy="1712527"/>
                  <wp:effectExtent l="0" t="0" r="0" b="0"/>
                  <wp:docPr id="10" name="Picture 10" descr="Macintosh HD:private:var:folders:ZK:ZKAMkesmGEOB53MFzeXGiU+++TQ:-Tmp-:TemporaryItems:BayeuxTapestryScene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ZK:ZKAMkesmGEOB53MFzeXGiU+++TQ:-Tmp-:TemporaryItems:BayeuxTapestryScene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362" cy="171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66527BE6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William and Harold and the Norman soldiers are allies as they travel fight Duke Conan of Brittany.</w:t>
            </w:r>
          </w:p>
        </w:tc>
      </w:tr>
      <w:tr w:rsidR="00DE55FE" w14:paraId="4BBD4D55" w14:textId="77777777" w:rsidTr="009E0520">
        <w:tc>
          <w:tcPr>
            <w:tcW w:w="7166" w:type="dxa"/>
          </w:tcPr>
          <w:p w14:paraId="04FA70CD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0164CBDB" wp14:editId="12ED3A4C">
                  <wp:extent cx="1383681" cy="1805230"/>
                  <wp:effectExtent l="0" t="0" r="0" b="0"/>
                  <wp:docPr id="11" name="Picture 11" descr="Macintosh HD:private:var:folders:ZK:ZKAMkesmGEOB53MFzeXGiU+++TQ:-Tmp-:TemporaryItems:BayeuxTapestryScen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ZK:ZKAMkesmGEOB53MFzeXGiU+++TQ:-Tmp-:TemporaryItems:BayeuxTapestryScen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15" cy="18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16C62D1C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William honors Harold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Godwinson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with a gift of arms.</w:t>
            </w:r>
          </w:p>
        </w:tc>
      </w:tr>
      <w:tr w:rsidR="00DE55FE" w14:paraId="1B108C96" w14:textId="77777777" w:rsidTr="009E0520">
        <w:tc>
          <w:tcPr>
            <w:tcW w:w="7166" w:type="dxa"/>
          </w:tcPr>
          <w:p w14:paraId="384C9EA1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31E22FC2" wp14:editId="4D4EE2A8">
                  <wp:extent cx="3117175" cy="1970242"/>
                  <wp:effectExtent l="0" t="0" r="7620" b="11430"/>
                  <wp:docPr id="12" name="Picture 12" descr="Macintosh HD:private:var:folders:ZK:ZKAMkesmGEOB53MFzeXGiU+++TQ:-Tmp-:TemporaryItems:BayeuxTapestryScen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ZK:ZKAMkesmGEOB53MFzeXGiU+++TQ:-Tmp-:TemporaryItems:BayeuxTapestryScene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175" cy="197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6E6E5DC7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Harold is depicted as swearing an oath to William.</w:t>
            </w:r>
          </w:p>
        </w:tc>
      </w:tr>
      <w:tr w:rsidR="00DE55FE" w14:paraId="645624BA" w14:textId="77777777" w:rsidTr="009E0520">
        <w:tc>
          <w:tcPr>
            <w:tcW w:w="7166" w:type="dxa"/>
          </w:tcPr>
          <w:p w14:paraId="64EE228B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665A1990" wp14:editId="29939942">
                  <wp:extent cx="3345339" cy="1877107"/>
                  <wp:effectExtent l="0" t="0" r="7620" b="2540"/>
                  <wp:docPr id="13" name="Picture 13" descr="Macintosh HD:private:var:folders:ZK:ZKAMkesmGEOB53MFzeXGiU+++TQ:-Tmp-:TemporaryItems:BayeuxTapestryScen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ZK:ZKAMkesmGEOB53MFzeXGiU+++TQ:-Tmp-:TemporaryItems:BayeuxTapestryScen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497" cy="18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1EB01659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Harold returns to England and talks to King Edward the Confessor.</w:t>
            </w:r>
          </w:p>
        </w:tc>
      </w:tr>
      <w:tr w:rsidR="00DE55FE" w14:paraId="1EA308EA" w14:textId="77777777" w:rsidTr="009E0520">
        <w:tc>
          <w:tcPr>
            <w:tcW w:w="7166" w:type="dxa"/>
          </w:tcPr>
          <w:p w14:paraId="57CBEFF3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1E6B3AB1" wp14:editId="12B7573E">
                  <wp:extent cx="2632499" cy="2102648"/>
                  <wp:effectExtent l="0" t="0" r="9525" b="5715"/>
                  <wp:docPr id="14" name="Picture 14" descr="Macintosh HD:private:var:folders:ZK:ZKAMkesmGEOB53MFzeXGiU+++TQ:-Tmp-:TemporaryItems:BayeuxTapestryScene27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ZK:ZKAMkesmGEOB53MFzeXGiU+++TQ:-Tmp-:TemporaryItems:BayeuxTapestryScene27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99" cy="210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45C12B32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The death of King Edward the Confessor</w:t>
            </w:r>
          </w:p>
        </w:tc>
      </w:tr>
      <w:tr w:rsidR="00DE55FE" w14:paraId="7666B714" w14:textId="77777777" w:rsidTr="009E0520">
        <w:tc>
          <w:tcPr>
            <w:tcW w:w="7166" w:type="dxa"/>
          </w:tcPr>
          <w:p w14:paraId="6F99B420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1E9AAF2E" wp14:editId="2F3F4065">
                  <wp:extent cx="3029512" cy="2239525"/>
                  <wp:effectExtent l="0" t="0" r="0" b="0"/>
                  <wp:docPr id="15" name="Picture 15" descr="Macintosh HD:private:var:folders:ZK:ZKAMkesmGEOB53MFzeXGiU+++TQ:-Tmp-:TemporaryItems:BayeuxTapestryScene3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ZK:ZKAMkesmGEOB53MFzeXGiU+++TQ:-Tmp-:TemporaryItems:BayeuxTapestryScene30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61" cy="223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76A01586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Harold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Godwinson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is crowned King of England on 6th January 1066.</w:t>
            </w:r>
          </w:p>
        </w:tc>
      </w:tr>
      <w:tr w:rsidR="00DE55FE" w14:paraId="089BA606" w14:textId="77777777" w:rsidTr="009E0520">
        <w:tc>
          <w:tcPr>
            <w:tcW w:w="7166" w:type="dxa"/>
          </w:tcPr>
          <w:p w14:paraId="5D8A6EC7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28961D83" wp14:editId="21F6F49F">
                  <wp:extent cx="2796287" cy="2127313"/>
                  <wp:effectExtent l="0" t="0" r="0" b="6350"/>
                  <wp:docPr id="16" name="Picture 16" descr="Macintosh HD:private:var:folders:ZK:ZKAMkesmGEOB53MFzeXGiU+++TQ:-Tmp-:TemporaryItems:BayeuxTapestryScen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ZK:ZKAMkesmGEOB53MFzeXGiU+++TQ:-Tmp-:TemporaryItems:BayeuxTapestryScene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28" cy="212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22C8B384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Haley’s Comet</w:t>
            </w:r>
          </w:p>
        </w:tc>
      </w:tr>
      <w:tr w:rsidR="00DE55FE" w14:paraId="465F8810" w14:textId="77777777" w:rsidTr="009E0520">
        <w:tc>
          <w:tcPr>
            <w:tcW w:w="7166" w:type="dxa"/>
          </w:tcPr>
          <w:p w14:paraId="563CEA34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1A133CEC" wp14:editId="6F14F64F">
                  <wp:extent cx="4525923" cy="1326609"/>
                  <wp:effectExtent l="0" t="0" r="0" b="0"/>
                  <wp:docPr id="17" name="Picture 17" descr="Macintosh HD:private:var:folders:ZK:ZKAMkesmGEOB53MFzeXGiU+++TQ:-Tmp-:TemporaryItems:BayeuxTapestryScen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ZK:ZKAMkesmGEOB53MFzeXGiU+++TQ:-Tmp-:TemporaryItems:BayeuxTapestryScen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312" cy="13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79F1A54E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Duke William who believes he should be King of England plans the Norman invasion with his half brother Bishop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Odo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of Bayeux.</w:t>
            </w:r>
          </w:p>
        </w:tc>
      </w:tr>
      <w:tr w:rsidR="00DE55FE" w14:paraId="15E91840" w14:textId="77777777" w:rsidTr="009E0520">
        <w:tc>
          <w:tcPr>
            <w:tcW w:w="7166" w:type="dxa"/>
          </w:tcPr>
          <w:p w14:paraId="59F3A8D9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123A26F8" wp14:editId="5BF5ABB8">
                  <wp:extent cx="4168498" cy="1692091"/>
                  <wp:effectExtent l="0" t="0" r="0" b="10160"/>
                  <wp:docPr id="18" name="Picture 18" descr="Macintosh HD:private:var:folders:ZK:ZKAMkesmGEOB53MFzeXGiU+++TQ:-Tmp-:TemporaryItems:BayeuxTapestryScene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ZK:ZKAMkesmGEOB53MFzeXGiU+++TQ:-Tmp-:TemporaryItems:BayeuxTapestryScene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951" cy="169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73A18145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The next Bayeux tapestry scenes show preparations of the invasion fleet. The ships are loaded with weapons. </w:t>
            </w:r>
            <w:proofErr w:type="gram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armor</w:t>
            </w:r>
            <w:proofErr w:type="gram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 food and drink.</w:t>
            </w:r>
          </w:p>
        </w:tc>
      </w:tr>
      <w:tr w:rsidR="00DE55FE" w14:paraId="62396701" w14:textId="77777777" w:rsidTr="009E0520">
        <w:tc>
          <w:tcPr>
            <w:tcW w:w="7166" w:type="dxa"/>
          </w:tcPr>
          <w:p w14:paraId="2A53FD2F" w14:textId="77777777" w:rsidR="00DE55FE" w:rsidRDefault="00DE55FE" w:rsidP="009E0520">
            <w:r>
              <w:rPr>
                <w:rFonts w:ascii="Nimbus Sans L" w:eastAsia="Times New Roman" w:hAnsi="Nimbus Sans 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AC99173" wp14:editId="21DDE04A">
                  <wp:extent cx="3711298" cy="2465737"/>
                  <wp:effectExtent l="0" t="0" r="0" b="0"/>
                  <wp:docPr id="24" name="Picture 24" descr="Macintosh HD:private:var:folders:ZK:ZKAMkesmGEOB53MFzeXGiU+++TQ:-Tmp-:TemporaryItems:1024px-Bayeux_horses_bo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ZK:ZKAMkesmGEOB53MFzeXGiU+++TQ:-Tmp-:TemporaryItems:1024px-Bayeux_horses_bo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29" cy="246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7324B4CF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The next Bayeux tapestry scenes show the invasion fleet, led by Duke William, crossing the channel. Horses, weapons and soldiers are illustrated. Pre-built wooden castles are also loaded on the ships.</w:t>
            </w:r>
          </w:p>
        </w:tc>
      </w:tr>
      <w:tr w:rsidR="00DE55FE" w14:paraId="54462603" w14:textId="77777777" w:rsidTr="009E0520">
        <w:tc>
          <w:tcPr>
            <w:tcW w:w="7166" w:type="dxa"/>
          </w:tcPr>
          <w:p w14:paraId="4F316A4D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57F245EE" wp14:editId="0471AD81">
                  <wp:extent cx="4168498" cy="1763856"/>
                  <wp:effectExtent l="0" t="0" r="0" b="0"/>
                  <wp:docPr id="19" name="Picture 19" descr="Macintosh HD:private:var:folders:ZK:ZKAMkesmGEOB53MFzeXGiU+++TQ:-Tmp-:TemporaryItems:BayeuxTapestryScene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ZK:ZKAMkesmGEOB53MFzeXGiU+++TQ:-Tmp-:TemporaryItems:BayeuxTapestryScene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36" cy="176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35C7FD1E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On 28th September 1066 the fleet lands at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Pevensey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in England.</w:t>
            </w:r>
          </w:p>
        </w:tc>
      </w:tr>
      <w:tr w:rsidR="00DE55FE" w14:paraId="25634145" w14:textId="77777777" w:rsidTr="009E0520">
        <w:tc>
          <w:tcPr>
            <w:tcW w:w="7166" w:type="dxa"/>
          </w:tcPr>
          <w:p w14:paraId="222D312F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1819F2E0" wp14:editId="36873A04">
                  <wp:extent cx="2577091" cy="2676053"/>
                  <wp:effectExtent l="0" t="0" r="0" b="0"/>
                  <wp:docPr id="20" name="Picture 20" descr="Macintosh HD:private:var:folders:ZK:ZKAMkesmGEOB53MFzeXGiU+++TQ:-Tmp-:TemporaryItems:BayeuxTapestryScene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ZK:ZKAMkesmGEOB53MFzeXGiU+++TQ:-Tmp-:TemporaryItems:BayeuxTapestryScene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091" cy="267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3AC4A7B9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A feast is prepared attended by Duke William and his nobles Bishop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Odo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is shown saying grace.</w:t>
            </w:r>
          </w:p>
        </w:tc>
      </w:tr>
      <w:tr w:rsidR="00DE55FE" w14:paraId="5B4C4A8D" w14:textId="77777777" w:rsidTr="009E0520">
        <w:tc>
          <w:tcPr>
            <w:tcW w:w="7166" w:type="dxa"/>
          </w:tcPr>
          <w:p w14:paraId="6BCBBE78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7CC97F98" wp14:editId="5930E9BF">
                  <wp:extent cx="3840540" cy="1847252"/>
                  <wp:effectExtent l="0" t="0" r="0" b="6985"/>
                  <wp:docPr id="21" name="Picture 21" descr="Macintosh HD:private:var:folders:ZK:ZKAMkesmGEOB53MFzeXGiU+++TQ:-Tmp-:TemporaryItems:BayeuxTapestryScene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ZK:ZKAMkesmGEOB53MFzeXGiU+++TQ:-Tmp-:TemporaryItems:BayeuxTapestryScene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07" cy="18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0256E999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A </w:t>
            </w:r>
            <w:proofErr w:type="spellStart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Motte</w:t>
            </w:r>
            <w:proofErr w:type="spellEnd"/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and Bailey castle is built at Hastings.</w:t>
            </w:r>
          </w:p>
        </w:tc>
      </w:tr>
      <w:tr w:rsidR="00DE55FE" w14:paraId="7118965A" w14:textId="77777777" w:rsidTr="009E0520">
        <w:tc>
          <w:tcPr>
            <w:tcW w:w="7166" w:type="dxa"/>
          </w:tcPr>
          <w:p w14:paraId="18D4F75E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44842438" wp14:editId="1C6E5E66">
                  <wp:extent cx="4526474" cy="927754"/>
                  <wp:effectExtent l="0" t="0" r="0" b="12065"/>
                  <wp:docPr id="22" name="Picture 22" descr="Macintosh HD:private:var:folders:ZK:ZKAMkesmGEOB53MFzeXGiU+++TQ:-Tmp-:TemporaryItems:BayeuxTapestryScene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ZK:ZKAMkesmGEOB53MFzeXGiU+++TQ:-Tmp-:TemporaryItems:BayeuxTapestryScene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474" cy="92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3D228A18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On 14th October 1066 Duke William is depicted in full armor, about to mount his horse. The Norman cavalry rides off to fight the English led by King Harold.</w:t>
            </w:r>
          </w:p>
        </w:tc>
      </w:tr>
      <w:tr w:rsidR="00DE55FE" w14:paraId="34C21F00" w14:textId="77777777" w:rsidTr="009E0520">
        <w:tc>
          <w:tcPr>
            <w:tcW w:w="7166" w:type="dxa"/>
          </w:tcPr>
          <w:p w14:paraId="574D0084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512831AA" wp14:editId="0E0632F5">
                  <wp:extent cx="4176385" cy="1421985"/>
                  <wp:effectExtent l="0" t="0" r="0" b="635"/>
                  <wp:docPr id="23" name="Picture 23" descr="Macintosh HD:private:var:folders:ZK:ZKAMkesmGEOB53MFzeXGiU+++TQ:-Tmp-:TemporaryItems:BayeuxTapestryScene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ZK:ZKAMkesmGEOB53MFzeXGiU+++TQ:-Tmp-:TemporaryItems:BayeuxTapestryScene5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074" cy="142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4019B1AD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The battle of Hastings begins and the Bayeux tapestry scenes show the English and Norman soldiers with their armor and weapons fighting, some lay dead.</w:t>
            </w:r>
          </w:p>
        </w:tc>
      </w:tr>
      <w:tr w:rsidR="00DE55FE" w14:paraId="696C6CA7" w14:textId="77777777" w:rsidTr="009E0520">
        <w:tc>
          <w:tcPr>
            <w:tcW w:w="7166" w:type="dxa"/>
          </w:tcPr>
          <w:p w14:paraId="162C2516" w14:textId="77777777" w:rsidR="00DE55FE" w:rsidRDefault="00DE55FE" w:rsidP="009E0520">
            <w:r>
              <w:rPr>
                <w:noProof/>
              </w:rPr>
              <w:drawing>
                <wp:inline distT="0" distB="0" distL="0" distR="0" wp14:anchorId="1EDD9F92" wp14:editId="373F7137">
                  <wp:extent cx="4054198" cy="2495396"/>
                  <wp:effectExtent l="0" t="0" r="10160" b="0"/>
                  <wp:docPr id="25" name="Picture 25" descr="Macintosh HD:private:var:folders:ZK:ZKAMkesmGEOB53MFzeXGiU+++TQ:-Tmp-:TemporaryItems:BayeuxTapestryScen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ZK:ZKAMkesmGEOB53MFzeXGiU+++TQ:-Tmp-:TemporaryItems:BayeuxTapestryScene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553" cy="249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3697678D" w14:textId="77777777" w:rsidR="00DE55FE" w:rsidRPr="000507C6" w:rsidRDefault="00DE55FE" w:rsidP="009E0520">
            <w:pPr>
              <w:rPr>
                <w:rFonts w:ascii="Arial" w:hAnsi="Arial" w:cs="Arial"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The Normans are shown killing King Harold who is first shot with an arrow in his eye and then hacked to death by Norman soldiers.</w:t>
            </w:r>
          </w:p>
        </w:tc>
      </w:tr>
      <w:tr w:rsidR="00DE55FE" w14:paraId="16734BD5" w14:textId="77777777" w:rsidTr="009E0520">
        <w:tc>
          <w:tcPr>
            <w:tcW w:w="7166" w:type="dxa"/>
          </w:tcPr>
          <w:p w14:paraId="7F913A1A" w14:textId="77777777" w:rsidR="00DE55FE" w:rsidRDefault="00DE55FE" w:rsidP="009E05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E72845" wp14:editId="1A009804">
                  <wp:extent cx="4331833" cy="1331790"/>
                  <wp:effectExtent l="0" t="0" r="12065" b="0"/>
                  <wp:docPr id="26" name="Picture 26" descr="Macintosh HD:private:var:folders:ZK:ZKAMkesmGEOB53MFzeXGiU+++TQ:-Tmp-:TemporaryItems:BayeuxTapestryScen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ZK:ZKAMkesmGEOB53MFzeXGiU+++TQ:-Tmp-:TemporaryItems:BayeuxTapestryScene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833" cy="13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016EE5D2" w14:textId="77777777" w:rsidR="00DE55FE" w:rsidRPr="000507C6" w:rsidRDefault="00DE55FE" w:rsidP="009E0520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0507C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The Normans win victory over the English at the Battle of Hastings.</w:t>
            </w:r>
          </w:p>
        </w:tc>
      </w:tr>
    </w:tbl>
    <w:p w14:paraId="6030FA1A" w14:textId="77777777" w:rsidR="00DE55FE" w:rsidRDefault="00DE55FE" w:rsidP="00DE55FE"/>
    <w:p w14:paraId="51F7A6FA" w14:textId="77777777" w:rsidR="00DE55FE" w:rsidRPr="000507C6" w:rsidRDefault="00DE55FE" w:rsidP="00DE55FE">
      <w:pPr>
        <w:rPr>
          <w:rFonts w:ascii="Arial" w:hAnsi="Arial" w:cs="Arial"/>
          <w:sz w:val="22"/>
          <w:szCs w:val="22"/>
        </w:rPr>
      </w:pPr>
      <w:r w:rsidRPr="000507C6">
        <w:rPr>
          <w:rFonts w:ascii="Arial" w:hAnsi="Arial" w:cs="Arial"/>
          <w:sz w:val="22"/>
          <w:szCs w:val="22"/>
        </w:rPr>
        <w:t>Citation:</w:t>
      </w:r>
    </w:p>
    <w:p w14:paraId="66DA4444" w14:textId="7BA78CD0" w:rsidR="00DE55FE" w:rsidRDefault="00B77616" w:rsidP="00DE55FE">
      <w:pPr>
        <w:rPr>
          <w:rFonts w:ascii="Arial" w:hAnsi="Arial" w:cs="Arial"/>
          <w:sz w:val="22"/>
          <w:szCs w:val="22"/>
        </w:rPr>
      </w:pPr>
      <w:r w:rsidRPr="00920AC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F4CDE8" wp14:editId="3B2FF620">
                <wp:simplePos x="0" y="0"/>
                <wp:positionH relativeFrom="column">
                  <wp:posOffset>-177165</wp:posOffset>
                </wp:positionH>
                <wp:positionV relativeFrom="paragraph">
                  <wp:posOffset>1831340</wp:posOffset>
                </wp:positionV>
                <wp:extent cx="297815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D7D93" w14:textId="77777777" w:rsidR="00B77616" w:rsidRDefault="00B7761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13.9pt;margin-top:144.2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" filled="f" stroked="f">
                <v:textbox>
                  <w:txbxContent>
                    <w:p w14:paraId="764D7D93" w14:textId="77777777" w:rsidR="00B77616" w:rsidRDefault="00B77616"/>
                  </w:txbxContent>
                </v:textbox>
                <w10:wrap type="square"/>
              </v:shape>
            </w:pict>
          </mc:Fallback>
        </mc:AlternateContent>
      </w:r>
    </w:p>
    <w:p w14:paraId="2DEABA9B" w14:textId="77777777" w:rsidR="00DE55FE" w:rsidRPr="00DE55FE" w:rsidRDefault="00DE55FE" w:rsidP="00DE55FE">
      <w:pPr>
        <w:rPr>
          <w:rFonts w:ascii="Arial" w:hAnsi="Arial" w:cs="Arial"/>
          <w:sz w:val="22"/>
          <w:szCs w:val="22"/>
        </w:rPr>
      </w:pPr>
      <w:r w:rsidRPr="00DE55FE">
        <w:rPr>
          <w:rFonts w:ascii="Arial" w:hAnsi="Arial" w:cs="Arial"/>
          <w:sz w:val="22"/>
          <w:szCs w:val="22"/>
        </w:rPr>
        <w:t xml:space="preserve">"Bayeux Tapestry </w:t>
      </w:r>
      <w:proofErr w:type="spellStart"/>
      <w:r w:rsidRPr="00DE55FE">
        <w:rPr>
          <w:rFonts w:ascii="Arial" w:hAnsi="Arial" w:cs="Arial"/>
          <w:sz w:val="22"/>
          <w:szCs w:val="22"/>
        </w:rPr>
        <w:t>Tituli</w:t>
      </w:r>
      <w:proofErr w:type="spellEnd"/>
      <w:r w:rsidRPr="00DE55FE">
        <w:rPr>
          <w:rFonts w:ascii="Arial" w:hAnsi="Arial" w:cs="Arial"/>
          <w:sz w:val="22"/>
          <w:szCs w:val="22"/>
        </w:rPr>
        <w:t xml:space="preserve">." </w:t>
      </w:r>
      <w:r w:rsidRPr="00DE55FE">
        <w:rPr>
          <w:rFonts w:ascii="Arial" w:hAnsi="Arial" w:cs="Arial"/>
          <w:i/>
          <w:iCs/>
          <w:sz w:val="22"/>
          <w:szCs w:val="22"/>
        </w:rPr>
        <w:t>Wikipedia</w:t>
      </w:r>
      <w:r w:rsidRPr="00DE55FE">
        <w:rPr>
          <w:rFonts w:ascii="Arial" w:hAnsi="Arial" w:cs="Arial"/>
          <w:sz w:val="22"/>
          <w:szCs w:val="22"/>
        </w:rPr>
        <w:t>. Wikimedia Foundation, 27 Nov. 2014. Web. 29 Nov. 2014. &lt;http://en.wikipedia.org/wiki/Bayeux_Tapestry_tituli&gt;.</w:t>
      </w:r>
    </w:p>
    <w:p w14:paraId="65D1F46E" w14:textId="77777777" w:rsidR="00DE55FE" w:rsidRPr="00920AC4" w:rsidRDefault="00DE55FE" w:rsidP="00DE55FE">
      <w:pPr>
        <w:rPr>
          <w:rFonts w:ascii="Arial" w:hAnsi="Arial" w:cs="Arial"/>
          <w:sz w:val="22"/>
          <w:szCs w:val="22"/>
        </w:rPr>
      </w:pPr>
    </w:p>
    <w:sectPr w:rsidR="00DE55FE" w:rsidRPr="00920AC4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34409" w14:textId="77777777" w:rsidR="00B77616" w:rsidRDefault="00B77616" w:rsidP="00B77616">
      <w:r>
        <w:separator/>
      </w:r>
    </w:p>
  </w:endnote>
  <w:endnote w:type="continuationSeparator" w:id="0">
    <w:p w14:paraId="4FB75DF6" w14:textId="77777777" w:rsidR="00B77616" w:rsidRDefault="00B77616" w:rsidP="00B7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rlemagne Std Bold">
    <w:panose1 w:val="00000800000000000000"/>
    <w:charset w:val="00"/>
    <w:family w:val="auto"/>
    <w:pitch w:val="variable"/>
    <w:sig w:usb0="800000AF" w:usb1="4000204A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Nimbus Sans L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9EC91" w14:textId="77777777" w:rsidR="00B77616" w:rsidRDefault="00B77616" w:rsidP="00B77616">
      <w:r>
        <w:separator/>
      </w:r>
    </w:p>
  </w:footnote>
  <w:footnote w:type="continuationSeparator" w:id="0">
    <w:p w14:paraId="3DEEF017" w14:textId="77777777" w:rsidR="00B77616" w:rsidRDefault="00B77616" w:rsidP="00B77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616"/>
    <w:rsid w:val="000B073F"/>
    <w:rsid w:val="00161135"/>
    <w:rsid w:val="001D6DDC"/>
    <w:rsid w:val="00920AC4"/>
    <w:rsid w:val="00B77616"/>
    <w:rsid w:val="00D55B58"/>
    <w:rsid w:val="00DE55FE"/>
    <w:rsid w:val="00F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A3085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5F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DE5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5F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DE5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419</Words>
  <Characters>2390</Characters>
  <Application>Microsoft Macintosh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2</cp:revision>
  <dcterms:created xsi:type="dcterms:W3CDTF">2014-11-29T19:39:00Z</dcterms:created>
  <dcterms:modified xsi:type="dcterms:W3CDTF">2014-11-29T19:39:00Z</dcterms:modified>
</cp:coreProperties>
</file>